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5A88B4" w14:textId="77777777" w:rsidR="001F425C" w:rsidRDefault="001F425C" w:rsidP="001F425C">
      <w:pPr>
        <w:jc w:val="center"/>
        <w:rPr>
          <w:rFonts w:asciiTheme="majorHAnsi" w:hAnsiTheme="majorHAnsi"/>
          <w:sz w:val="36"/>
          <w:szCs w:val="36"/>
        </w:rPr>
      </w:pPr>
    </w:p>
    <w:p w14:paraId="2DAFF986" w14:textId="77777777" w:rsidR="00D7294D" w:rsidRDefault="00FB64E6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</w:rPr>
        <w:drawing>
          <wp:inline distT="0" distB="0" distL="0" distR="0" wp14:anchorId="04AC16E6" wp14:editId="1B727AA7">
            <wp:extent cx="5486400" cy="3657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amstime_xs_3083614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175A3" w14:textId="77777777" w:rsidR="00D7294D" w:rsidRDefault="00D7294D">
      <w:pPr>
        <w:rPr>
          <w:rFonts w:asciiTheme="majorHAnsi" w:hAnsiTheme="majorHAnsi"/>
          <w:sz w:val="36"/>
          <w:szCs w:val="36"/>
        </w:rPr>
      </w:pPr>
    </w:p>
    <w:p w14:paraId="03CAD937" w14:textId="77777777" w:rsidR="00D7294D" w:rsidRDefault="00D7294D">
      <w:pPr>
        <w:rPr>
          <w:rFonts w:asciiTheme="majorHAnsi" w:hAnsiTheme="majorHAnsi"/>
          <w:sz w:val="36"/>
          <w:szCs w:val="36"/>
        </w:rPr>
      </w:pPr>
    </w:p>
    <w:p w14:paraId="2B21CFFD" w14:textId="77777777" w:rsidR="00D7294D" w:rsidRPr="00D7294D" w:rsidRDefault="00D7294D">
      <w:pPr>
        <w:rPr>
          <w:rFonts w:asciiTheme="majorHAnsi" w:hAnsiTheme="majorHAnsi"/>
        </w:rPr>
      </w:pPr>
      <w:r w:rsidRPr="00D7294D">
        <w:rPr>
          <w:rFonts w:asciiTheme="majorHAnsi" w:hAnsiTheme="majorHAnsi"/>
        </w:rPr>
        <w:t xml:space="preserve">As you develop your tools and strategies for building your practice, return to this meditation. </w:t>
      </w:r>
      <w:proofErr w:type="gramStart"/>
      <w:r w:rsidRPr="00D7294D">
        <w:rPr>
          <w:rFonts w:asciiTheme="majorHAnsi" w:hAnsiTheme="majorHAnsi"/>
        </w:rPr>
        <w:t>Again and again and again.</w:t>
      </w:r>
      <w:proofErr w:type="gramEnd"/>
      <w:r w:rsidRPr="00D7294D">
        <w:rPr>
          <w:rFonts w:asciiTheme="majorHAnsi" w:hAnsiTheme="majorHAnsi"/>
        </w:rPr>
        <w:t xml:space="preserve"> </w:t>
      </w:r>
    </w:p>
    <w:p w14:paraId="460B420A" w14:textId="77777777" w:rsidR="00D7294D" w:rsidRPr="00D7294D" w:rsidRDefault="00D7294D">
      <w:pPr>
        <w:rPr>
          <w:rFonts w:asciiTheme="majorHAnsi" w:hAnsiTheme="majorHAnsi"/>
        </w:rPr>
      </w:pPr>
    </w:p>
    <w:p w14:paraId="554DA0AF" w14:textId="77777777" w:rsidR="00D7294D" w:rsidRPr="00D7294D" w:rsidRDefault="00D7294D">
      <w:pPr>
        <w:rPr>
          <w:rFonts w:asciiTheme="majorHAnsi" w:hAnsiTheme="majorHAnsi"/>
        </w:rPr>
      </w:pPr>
      <w:r w:rsidRPr="00D7294D">
        <w:rPr>
          <w:rFonts w:asciiTheme="majorHAnsi" w:hAnsiTheme="majorHAnsi"/>
        </w:rPr>
        <w:t>Invite your practice to emerge from the Heart’s desire and the 6</w:t>
      </w:r>
      <w:r w:rsidRPr="00D7294D">
        <w:rPr>
          <w:rFonts w:asciiTheme="majorHAnsi" w:hAnsiTheme="majorHAnsi"/>
          <w:vertAlign w:val="superscript"/>
        </w:rPr>
        <w:t>th</w:t>
      </w:r>
      <w:r w:rsidRPr="00D7294D">
        <w:rPr>
          <w:rFonts w:asciiTheme="majorHAnsi" w:hAnsiTheme="majorHAnsi"/>
        </w:rPr>
        <w:t xml:space="preserve"> Chakras knowing. </w:t>
      </w:r>
    </w:p>
    <w:p w14:paraId="70864068" w14:textId="77777777" w:rsidR="00D7294D" w:rsidRPr="00D7294D" w:rsidRDefault="00D7294D">
      <w:pPr>
        <w:rPr>
          <w:rFonts w:asciiTheme="majorHAnsi" w:hAnsiTheme="majorHAnsi"/>
        </w:rPr>
      </w:pPr>
    </w:p>
    <w:p w14:paraId="084491C3" w14:textId="77777777" w:rsidR="00D7294D" w:rsidRPr="00D7294D" w:rsidRDefault="00D7294D">
      <w:pPr>
        <w:rPr>
          <w:rFonts w:asciiTheme="majorHAnsi" w:hAnsiTheme="majorHAnsi"/>
        </w:rPr>
      </w:pPr>
      <w:r w:rsidRPr="00D7294D">
        <w:rPr>
          <w:rFonts w:asciiTheme="majorHAnsi" w:hAnsiTheme="majorHAnsi"/>
        </w:rPr>
        <w:t xml:space="preserve">Cultivate your practice, affiliate with your clients, </w:t>
      </w:r>
      <w:proofErr w:type="gramStart"/>
      <w:r w:rsidRPr="00D7294D">
        <w:rPr>
          <w:rFonts w:asciiTheme="majorHAnsi" w:hAnsiTheme="majorHAnsi"/>
        </w:rPr>
        <w:t>commune</w:t>
      </w:r>
      <w:proofErr w:type="gramEnd"/>
      <w:r w:rsidRPr="00D7294D">
        <w:rPr>
          <w:rFonts w:asciiTheme="majorHAnsi" w:hAnsiTheme="majorHAnsi"/>
        </w:rPr>
        <w:t xml:space="preserve"> with your practice space.</w:t>
      </w:r>
    </w:p>
    <w:p w14:paraId="7E3E8A18" w14:textId="77777777" w:rsidR="00D7294D" w:rsidRPr="00D7294D" w:rsidRDefault="00D7294D">
      <w:pPr>
        <w:rPr>
          <w:rFonts w:asciiTheme="majorHAnsi" w:hAnsiTheme="majorHAnsi"/>
        </w:rPr>
      </w:pPr>
    </w:p>
    <w:p w14:paraId="4044BA79" w14:textId="77777777" w:rsidR="00D7294D" w:rsidRPr="00D7294D" w:rsidRDefault="00D7294D">
      <w:pPr>
        <w:rPr>
          <w:rFonts w:asciiTheme="majorHAnsi" w:hAnsiTheme="majorHAnsi"/>
        </w:rPr>
      </w:pPr>
      <w:r w:rsidRPr="00D7294D">
        <w:rPr>
          <w:rFonts w:asciiTheme="majorHAnsi" w:hAnsiTheme="majorHAnsi"/>
        </w:rPr>
        <w:t>A practice that is informed from within thrives.</w:t>
      </w:r>
    </w:p>
    <w:p w14:paraId="063BF0B4" w14:textId="77777777" w:rsidR="00D7294D" w:rsidRPr="00D7294D" w:rsidRDefault="00D7294D">
      <w:pPr>
        <w:rPr>
          <w:rFonts w:asciiTheme="majorHAnsi" w:hAnsiTheme="majorHAnsi"/>
        </w:rPr>
      </w:pPr>
    </w:p>
    <w:p w14:paraId="60995EB0" w14:textId="452A6DF6" w:rsidR="00FB64E6" w:rsidRDefault="00D7294D">
      <w:pPr>
        <w:rPr>
          <w:rFonts w:asciiTheme="majorHAnsi" w:hAnsiTheme="majorHAnsi"/>
          <w:sz w:val="36"/>
          <w:szCs w:val="36"/>
        </w:rPr>
      </w:pPr>
      <w:r w:rsidRPr="00D7294D">
        <w:rPr>
          <w:rFonts w:asciiTheme="majorHAnsi" w:hAnsiTheme="majorHAnsi"/>
        </w:rPr>
        <w:t xml:space="preserve">The following pages can be </w:t>
      </w:r>
      <w:r w:rsidR="00A52451">
        <w:rPr>
          <w:rFonts w:asciiTheme="majorHAnsi" w:hAnsiTheme="majorHAnsi"/>
        </w:rPr>
        <w:t>duplicated</w:t>
      </w:r>
      <w:r w:rsidRPr="00D7294D">
        <w:rPr>
          <w:rFonts w:asciiTheme="majorHAnsi" w:hAnsiTheme="majorHAnsi"/>
        </w:rPr>
        <w:t xml:space="preserve"> to record your meditation experiences as you move through this class and into your practice.</w:t>
      </w:r>
      <w:r>
        <w:rPr>
          <w:rFonts w:asciiTheme="majorHAnsi" w:hAnsiTheme="majorHAnsi"/>
          <w:sz w:val="36"/>
          <w:szCs w:val="36"/>
        </w:rPr>
        <w:t xml:space="preserve"> </w:t>
      </w:r>
      <w:r w:rsidR="00FB64E6">
        <w:rPr>
          <w:rFonts w:asciiTheme="majorHAnsi" w:hAnsiTheme="majorHAnsi"/>
          <w:sz w:val="36"/>
          <w:szCs w:val="36"/>
        </w:rPr>
        <w:br w:type="page"/>
      </w:r>
    </w:p>
    <w:p w14:paraId="093B220F" w14:textId="21AC0DC7" w:rsidR="001F425C" w:rsidRDefault="001F425C" w:rsidP="001F425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36"/>
          <w:szCs w:val="36"/>
        </w:rPr>
        <w:lastRenderedPageBreak/>
        <w:drawing>
          <wp:inline distT="0" distB="0" distL="0" distR="0" wp14:anchorId="2FD34ACB" wp14:editId="57E92410">
            <wp:extent cx="1485900" cy="1386840"/>
            <wp:effectExtent l="0" t="0" r="1270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amstime_xs_4902155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6"/>
          <w:szCs w:val="36"/>
        </w:rPr>
        <w:tab/>
      </w:r>
      <w:r w:rsidRPr="00BD3514">
        <w:rPr>
          <w:rFonts w:asciiTheme="majorHAnsi" w:hAnsiTheme="majorHAnsi"/>
          <w:b/>
          <w:sz w:val="28"/>
          <w:szCs w:val="28"/>
        </w:rPr>
        <w:t>Heart Chakra Meditation</w:t>
      </w:r>
    </w:p>
    <w:p w14:paraId="3C964390" w14:textId="77777777" w:rsidR="00CC7CDC" w:rsidRDefault="00CC7CDC" w:rsidP="001F425C">
      <w:pPr>
        <w:rPr>
          <w:rFonts w:asciiTheme="majorHAnsi" w:hAnsiTheme="majorHAnsi"/>
          <w:sz w:val="28"/>
          <w:szCs w:val="28"/>
        </w:rPr>
      </w:pPr>
    </w:p>
    <w:p w14:paraId="6BAAAD6F" w14:textId="77777777" w:rsidR="001F425C" w:rsidRDefault="001F425C" w:rsidP="001F425C">
      <w:pPr>
        <w:rPr>
          <w:rFonts w:asciiTheme="majorHAnsi" w:hAnsiTheme="majorHAnsi"/>
          <w:sz w:val="28"/>
          <w:szCs w:val="28"/>
        </w:rPr>
      </w:pPr>
    </w:p>
    <w:p w14:paraId="0DCC73D0" w14:textId="77777777" w:rsidR="001F425C" w:rsidRDefault="001F425C" w:rsidP="001F425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What feelings, images, colors emerge as you contemplate your practice in your Heart Chakra?</w:t>
      </w:r>
    </w:p>
    <w:p w14:paraId="7783A908" w14:textId="77777777" w:rsidR="001F425C" w:rsidRDefault="001F425C" w:rsidP="001F425C">
      <w:pPr>
        <w:rPr>
          <w:rFonts w:asciiTheme="majorHAnsi" w:hAnsiTheme="majorHAnsi"/>
          <w:sz w:val="28"/>
          <w:szCs w:val="28"/>
        </w:rPr>
      </w:pPr>
    </w:p>
    <w:p w14:paraId="10F89A23" w14:textId="77777777" w:rsidR="001F425C" w:rsidRDefault="001F425C" w:rsidP="001F425C">
      <w:pPr>
        <w:rPr>
          <w:rFonts w:asciiTheme="majorHAnsi" w:hAnsiTheme="majorHAnsi"/>
          <w:sz w:val="28"/>
          <w:szCs w:val="28"/>
        </w:rPr>
      </w:pPr>
    </w:p>
    <w:p w14:paraId="2C3DD881" w14:textId="77777777" w:rsidR="001F425C" w:rsidRDefault="001F425C" w:rsidP="001F425C">
      <w:pPr>
        <w:rPr>
          <w:rFonts w:asciiTheme="majorHAnsi" w:hAnsiTheme="majorHAnsi"/>
          <w:sz w:val="28"/>
          <w:szCs w:val="28"/>
        </w:rPr>
      </w:pPr>
    </w:p>
    <w:p w14:paraId="5BA791A5" w14:textId="77777777" w:rsidR="001F425C" w:rsidRDefault="001F425C" w:rsidP="001F425C">
      <w:pPr>
        <w:rPr>
          <w:rFonts w:asciiTheme="majorHAnsi" w:hAnsiTheme="majorHAnsi"/>
          <w:sz w:val="28"/>
          <w:szCs w:val="28"/>
        </w:rPr>
      </w:pPr>
    </w:p>
    <w:p w14:paraId="468B5D67" w14:textId="77777777" w:rsidR="001F425C" w:rsidRDefault="001F425C" w:rsidP="001F425C">
      <w:pPr>
        <w:rPr>
          <w:rFonts w:asciiTheme="majorHAnsi" w:hAnsiTheme="majorHAnsi"/>
          <w:sz w:val="28"/>
          <w:szCs w:val="28"/>
        </w:rPr>
      </w:pPr>
    </w:p>
    <w:p w14:paraId="6B8B18EC" w14:textId="77777777" w:rsidR="001F425C" w:rsidRDefault="001F425C" w:rsidP="001F425C">
      <w:pPr>
        <w:rPr>
          <w:rFonts w:asciiTheme="majorHAnsi" w:hAnsiTheme="majorHAnsi"/>
          <w:sz w:val="28"/>
          <w:szCs w:val="28"/>
        </w:rPr>
      </w:pPr>
    </w:p>
    <w:p w14:paraId="52481423" w14:textId="77777777" w:rsidR="001F425C" w:rsidRDefault="001F425C" w:rsidP="001F425C">
      <w:pPr>
        <w:rPr>
          <w:rFonts w:asciiTheme="majorHAnsi" w:hAnsiTheme="majorHAnsi"/>
          <w:sz w:val="28"/>
          <w:szCs w:val="28"/>
        </w:rPr>
      </w:pPr>
    </w:p>
    <w:p w14:paraId="32396D0A" w14:textId="77777777" w:rsidR="001F425C" w:rsidRDefault="001F425C" w:rsidP="001F425C">
      <w:pPr>
        <w:rPr>
          <w:rFonts w:asciiTheme="majorHAnsi" w:hAnsiTheme="majorHAnsi"/>
          <w:sz w:val="28"/>
          <w:szCs w:val="28"/>
        </w:rPr>
      </w:pPr>
    </w:p>
    <w:p w14:paraId="6018E8CE" w14:textId="77777777" w:rsidR="001F425C" w:rsidRDefault="001F425C" w:rsidP="001F425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What are clients receiving from you?</w:t>
      </w:r>
    </w:p>
    <w:p w14:paraId="36A80E50" w14:textId="77777777" w:rsidR="001F425C" w:rsidRDefault="001F425C" w:rsidP="001F425C">
      <w:pPr>
        <w:rPr>
          <w:rFonts w:asciiTheme="majorHAnsi" w:hAnsiTheme="majorHAnsi"/>
          <w:sz w:val="28"/>
          <w:szCs w:val="28"/>
        </w:rPr>
      </w:pPr>
    </w:p>
    <w:p w14:paraId="6839E6FB" w14:textId="77777777" w:rsidR="001F425C" w:rsidRDefault="001F425C" w:rsidP="001F425C">
      <w:pPr>
        <w:rPr>
          <w:rFonts w:asciiTheme="majorHAnsi" w:hAnsiTheme="majorHAnsi"/>
          <w:sz w:val="28"/>
          <w:szCs w:val="28"/>
        </w:rPr>
      </w:pPr>
    </w:p>
    <w:p w14:paraId="105F15CF" w14:textId="77777777" w:rsidR="001F425C" w:rsidRDefault="001F425C" w:rsidP="001F425C">
      <w:pPr>
        <w:rPr>
          <w:rFonts w:asciiTheme="majorHAnsi" w:hAnsiTheme="majorHAnsi"/>
          <w:sz w:val="28"/>
          <w:szCs w:val="28"/>
        </w:rPr>
      </w:pPr>
    </w:p>
    <w:p w14:paraId="2AD46BE2" w14:textId="77777777" w:rsidR="001F425C" w:rsidRDefault="001F425C" w:rsidP="001F425C">
      <w:pPr>
        <w:rPr>
          <w:rFonts w:asciiTheme="majorHAnsi" w:hAnsiTheme="majorHAnsi"/>
          <w:sz w:val="28"/>
          <w:szCs w:val="28"/>
        </w:rPr>
      </w:pPr>
    </w:p>
    <w:p w14:paraId="323B9418" w14:textId="77777777" w:rsidR="001F425C" w:rsidRDefault="001F425C" w:rsidP="001F425C">
      <w:pPr>
        <w:rPr>
          <w:rFonts w:asciiTheme="majorHAnsi" w:hAnsiTheme="majorHAnsi"/>
          <w:sz w:val="28"/>
          <w:szCs w:val="28"/>
        </w:rPr>
      </w:pPr>
    </w:p>
    <w:p w14:paraId="32AD3223" w14:textId="77777777" w:rsidR="001F425C" w:rsidRDefault="001F425C" w:rsidP="001F425C">
      <w:pPr>
        <w:rPr>
          <w:rFonts w:asciiTheme="majorHAnsi" w:hAnsiTheme="majorHAnsi"/>
          <w:sz w:val="28"/>
          <w:szCs w:val="28"/>
        </w:rPr>
      </w:pPr>
    </w:p>
    <w:p w14:paraId="39694541" w14:textId="77777777" w:rsidR="001F425C" w:rsidRDefault="001F425C" w:rsidP="001F425C">
      <w:pPr>
        <w:rPr>
          <w:rFonts w:asciiTheme="majorHAnsi" w:hAnsiTheme="majorHAnsi"/>
          <w:sz w:val="28"/>
          <w:szCs w:val="28"/>
        </w:rPr>
      </w:pPr>
    </w:p>
    <w:p w14:paraId="16928E9B" w14:textId="77777777" w:rsidR="001F425C" w:rsidRDefault="001F425C" w:rsidP="001F425C">
      <w:pPr>
        <w:rPr>
          <w:rFonts w:asciiTheme="majorHAnsi" w:hAnsiTheme="majorHAnsi"/>
          <w:sz w:val="28"/>
          <w:szCs w:val="28"/>
        </w:rPr>
      </w:pPr>
    </w:p>
    <w:p w14:paraId="0F75886F" w14:textId="77777777" w:rsidR="001F425C" w:rsidRDefault="001F425C" w:rsidP="001F425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How does it feel to offer your work to your clients?</w:t>
      </w:r>
    </w:p>
    <w:p w14:paraId="2AFFBFAD" w14:textId="77777777" w:rsidR="00CC7CDC" w:rsidRDefault="00CC7CD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page"/>
      </w:r>
    </w:p>
    <w:p w14:paraId="30690FEA" w14:textId="77777777" w:rsidR="00CC7CDC" w:rsidRDefault="00CC7CDC" w:rsidP="001F425C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195D3F" wp14:editId="361AEEC9">
                <wp:simplePos x="0" y="0"/>
                <wp:positionH relativeFrom="column">
                  <wp:posOffset>1485900</wp:posOffset>
                </wp:positionH>
                <wp:positionV relativeFrom="paragraph">
                  <wp:posOffset>800100</wp:posOffset>
                </wp:positionV>
                <wp:extent cx="1973580" cy="3429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88F025" w14:textId="77777777" w:rsidR="00FB64E6" w:rsidRPr="00BD3514" w:rsidRDefault="00FB64E6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BD3514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Sixth Chakra Meditation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17pt;margin-top:63pt;width:155.4pt;height:27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" filled="f" stroked="f">
                <v:textbox>
                  <w:txbxContent>
                    <w:p w14:paraId="5988F025" w14:textId="77777777" w:rsidR="00FB64E6" w:rsidRPr="00BD3514" w:rsidRDefault="00FB64E6">
                      <w:pP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BD3514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Sixth Chakra Meditation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C7CDC">
        <w:rPr>
          <w:rFonts w:asciiTheme="majorHAnsi" w:hAnsiTheme="majorHAnsi"/>
          <w:noProof/>
          <w:sz w:val="36"/>
          <w:szCs w:val="36"/>
        </w:rPr>
        <w:drawing>
          <wp:inline distT="0" distB="0" distL="0" distR="0" wp14:anchorId="42477800" wp14:editId="4AD36FD1">
            <wp:extent cx="1371600" cy="1371600"/>
            <wp:effectExtent l="0" t="0" r="0" b="0"/>
            <wp:docPr id="4" name="Picture 3" descr="dreamstime_m_36941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dreamstime_m_36941663.jp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53" cy="137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44319" w14:textId="77777777" w:rsidR="00CC7CDC" w:rsidRDefault="00CC7CDC" w:rsidP="00CC7CDC">
      <w:pPr>
        <w:rPr>
          <w:rFonts w:asciiTheme="majorHAnsi" w:hAnsiTheme="majorHAnsi"/>
          <w:sz w:val="28"/>
          <w:szCs w:val="28"/>
        </w:rPr>
      </w:pPr>
    </w:p>
    <w:p w14:paraId="57DEEDAC" w14:textId="77777777" w:rsidR="00CC7CDC" w:rsidRDefault="00CC7CDC" w:rsidP="00CC7CD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What feelings, images, colors emerge as you contemplate your practice in your 6th Chakra?</w:t>
      </w:r>
    </w:p>
    <w:p w14:paraId="1E50C64A" w14:textId="77777777" w:rsidR="00CC7CDC" w:rsidRDefault="00CC7CDC" w:rsidP="00CC7CDC">
      <w:pPr>
        <w:rPr>
          <w:rFonts w:asciiTheme="majorHAnsi" w:hAnsiTheme="majorHAnsi"/>
          <w:sz w:val="28"/>
          <w:szCs w:val="28"/>
        </w:rPr>
      </w:pPr>
    </w:p>
    <w:p w14:paraId="1BD3C074" w14:textId="77777777" w:rsidR="00CC7CDC" w:rsidRDefault="00CC7CDC" w:rsidP="00CC7CDC">
      <w:pPr>
        <w:rPr>
          <w:rFonts w:asciiTheme="majorHAnsi" w:hAnsiTheme="majorHAnsi"/>
          <w:sz w:val="28"/>
          <w:szCs w:val="28"/>
        </w:rPr>
      </w:pPr>
    </w:p>
    <w:p w14:paraId="258AE521" w14:textId="77777777" w:rsidR="00CC7CDC" w:rsidRDefault="00CC7CDC" w:rsidP="00CC7CDC">
      <w:pPr>
        <w:rPr>
          <w:rFonts w:asciiTheme="majorHAnsi" w:hAnsiTheme="majorHAnsi"/>
          <w:sz w:val="28"/>
          <w:szCs w:val="28"/>
        </w:rPr>
      </w:pPr>
    </w:p>
    <w:p w14:paraId="5C84E54C" w14:textId="77777777" w:rsidR="00CC7CDC" w:rsidRDefault="00CC7CDC" w:rsidP="00CC7CDC">
      <w:pPr>
        <w:rPr>
          <w:rFonts w:asciiTheme="majorHAnsi" w:hAnsiTheme="majorHAnsi"/>
          <w:sz w:val="28"/>
          <w:szCs w:val="28"/>
        </w:rPr>
      </w:pPr>
    </w:p>
    <w:p w14:paraId="715D8B4B" w14:textId="77777777" w:rsidR="00CC7CDC" w:rsidRDefault="00CC7CDC" w:rsidP="00CC7CDC">
      <w:pPr>
        <w:rPr>
          <w:rFonts w:asciiTheme="majorHAnsi" w:hAnsiTheme="majorHAnsi"/>
          <w:sz w:val="28"/>
          <w:szCs w:val="28"/>
        </w:rPr>
      </w:pPr>
    </w:p>
    <w:p w14:paraId="2CB5B1A9" w14:textId="77777777" w:rsidR="00CC7CDC" w:rsidRDefault="00CC7CDC" w:rsidP="00CC7CDC">
      <w:pPr>
        <w:rPr>
          <w:rFonts w:asciiTheme="majorHAnsi" w:hAnsiTheme="majorHAnsi"/>
          <w:sz w:val="28"/>
          <w:szCs w:val="28"/>
        </w:rPr>
      </w:pPr>
    </w:p>
    <w:p w14:paraId="516D6C25" w14:textId="77777777" w:rsidR="00CC7CDC" w:rsidRDefault="00CC7CDC" w:rsidP="00CC7CDC">
      <w:pPr>
        <w:rPr>
          <w:rFonts w:asciiTheme="majorHAnsi" w:hAnsiTheme="majorHAnsi"/>
          <w:sz w:val="28"/>
          <w:szCs w:val="28"/>
        </w:rPr>
      </w:pPr>
    </w:p>
    <w:p w14:paraId="6DDAB9C8" w14:textId="77777777" w:rsidR="00CC7CDC" w:rsidRDefault="00CC7CDC" w:rsidP="00CC7CDC">
      <w:pPr>
        <w:rPr>
          <w:rFonts w:asciiTheme="majorHAnsi" w:hAnsiTheme="majorHAnsi"/>
          <w:sz w:val="28"/>
          <w:szCs w:val="28"/>
        </w:rPr>
      </w:pPr>
    </w:p>
    <w:p w14:paraId="7B160E89" w14:textId="77777777" w:rsidR="00CC7CDC" w:rsidRDefault="00CC7CDC" w:rsidP="00CC7CD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What characteristics and qualities emerge as you contemplate your target or ideal clients?</w:t>
      </w:r>
    </w:p>
    <w:p w14:paraId="183898BB" w14:textId="77777777" w:rsidR="00CC7CDC" w:rsidRDefault="00CC7CDC" w:rsidP="00CC7CDC">
      <w:pPr>
        <w:rPr>
          <w:rFonts w:asciiTheme="majorHAnsi" w:hAnsiTheme="majorHAnsi"/>
          <w:sz w:val="28"/>
          <w:szCs w:val="28"/>
        </w:rPr>
      </w:pPr>
    </w:p>
    <w:p w14:paraId="4E47F442" w14:textId="77777777" w:rsidR="00CC7CDC" w:rsidRDefault="00CC7CDC" w:rsidP="00CC7CDC">
      <w:pPr>
        <w:rPr>
          <w:rFonts w:asciiTheme="majorHAnsi" w:hAnsiTheme="majorHAnsi"/>
          <w:sz w:val="28"/>
          <w:szCs w:val="28"/>
        </w:rPr>
      </w:pPr>
    </w:p>
    <w:p w14:paraId="397255E7" w14:textId="77777777" w:rsidR="00CC7CDC" w:rsidRDefault="00CC7CDC" w:rsidP="00CC7CDC">
      <w:pPr>
        <w:rPr>
          <w:rFonts w:asciiTheme="majorHAnsi" w:hAnsiTheme="majorHAnsi"/>
          <w:sz w:val="28"/>
          <w:szCs w:val="28"/>
        </w:rPr>
      </w:pPr>
    </w:p>
    <w:p w14:paraId="72565528" w14:textId="77777777" w:rsidR="00CC7CDC" w:rsidRDefault="00CC7CDC" w:rsidP="00CC7CDC">
      <w:pPr>
        <w:rPr>
          <w:rFonts w:asciiTheme="majorHAnsi" w:hAnsiTheme="majorHAnsi"/>
          <w:sz w:val="28"/>
          <w:szCs w:val="28"/>
        </w:rPr>
      </w:pPr>
    </w:p>
    <w:p w14:paraId="750DE25A" w14:textId="77777777" w:rsidR="00CC7CDC" w:rsidRDefault="00CC7CDC" w:rsidP="00CC7CDC">
      <w:pPr>
        <w:rPr>
          <w:rFonts w:asciiTheme="majorHAnsi" w:hAnsiTheme="majorHAnsi"/>
          <w:sz w:val="28"/>
          <w:szCs w:val="28"/>
        </w:rPr>
      </w:pPr>
    </w:p>
    <w:p w14:paraId="30B19C98" w14:textId="77777777" w:rsidR="00CC7CDC" w:rsidRDefault="00CC7CDC" w:rsidP="00CC7CDC">
      <w:pPr>
        <w:rPr>
          <w:rFonts w:asciiTheme="majorHAnsi" w:hAnsiTheme="majorHAnsi"/>
          <w:sz w:val="28"/>
          <w:szCs w:val="28"/>
        </w:rPr>
      </w:pPr>
    </w:p>
    <w:p w14:paraId="28D13D79" w14:textId="77777777" w:rsidR="00CC7CDC" w:rsidRDefault="00CC7CDC" w:rsidP="00CC7CDC">
      <w:pPr>
        <w:rPr>
          <w:rFonts w:asciiTheme="majorHAnsi" w:hAnsiTheme="majorHAnsi"/>
          <w:sz w:val="28"/>
          <w:szCs w:val="28"/>
        </w:rPr>
      </w:pPr>
    </w:p>
    <w:p w14:paraId="7E302504" w14:textId="77777777" w:rsidR="00CC7CDC" w:rsidRDefault="00CC7CDC" w:rsidP="00CC7CD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What does it feel like to attract these people to your practice?</w:t>
      </w:r>
    </w:p>
    <w:p w14:paraId="18091765" w14:textId="1E2B21AC" w:rsidR="005B1E61" w:rsidRDefault="005B1E61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br w:type="page"/>
      </w:r>
    </w:p>
    <w:p w14:paraId="77B79215" w14:textId="42300170" w:rsidR="00CC7CDC" w:rsidRDefault="005B1E61" w:rsidP="00CC7CD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36"/>
          <w:szCs w:val="36"/>
        </w:rPr>
        <w:lastRenderedPageBreak/>
        <w:drawing>
          <wp:inline distT="0" distB="0" distL="0" distR="0" wp14:anchorId="077A73F6" wp14:editId="52818B2C">
            <wp:extent cx="2133600" cy="1600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amstime_xs_6347832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</w:rPr>
        <w:t xml:space="preserve">   </w:t>
      </w:r>
      <w:r w:rsidRPr="00BD3514">
        <w:rPr>
          <w:rFonts w:asciiTheme="majorHAnsi" w:hAnsiTheme="majorHAnsi"/>
          <w:b/>
          <w:sz w:val="28"/>
          <w:szCs w:val="28"/>
        </w:rPr>
        <w:t>Astral Meditation</w:t>
      </w:r>
    </w:p>
    <w:p w14:paraId="46B40658" w14:textId="77777777" w:rsidR="005B1E61" w:rsidRDefault="005B1E61" w:rsidP="00CC7CDC">
      <w:pPr>
        <w:rPr>
          <w:rFonts w:asciiTheme="majorHAnsi" w:hAnsiTheme="majorHAnsi"/>
          <w:sz w:val="28"/>
          <w:szCs w:val="28"/>
        </w:rPr>
      </w:pPr>
    </w:p>
    <w:p w14:paraId="723FB4CF" w14:textId="77777777" w:rsidR="005B1E61" w:rsidRDefault="005B1E61" w:rsidP="00CC7CDC">
      <w:pPr>
        <w:rPr>
          <w:rFonts w:asciiTheme="majorHAnsi" w:hAnsiTheme="majorHAnsi"/>
          <w:sz w:val="28"/>
          <w:szCs w:val="28"/>
        </w:rPr>
      </w:pPr>
      <w:r w:rsidRPr="005B1E61">
        <w:rPr>
          <w:rFonts w:asciiTheme="majorHAnsi" w:hAnsiTheme="majorHAnsi"/>
          <w:sz w:val="28"/>
          <w:szCs w:val="28"/>
        </w:rPr>
        <w:t xml:space="preserve">What images &amp; feelings emerge as you contemplate your practice in your </w:t>
      </w:r>
      <w:proofErr w:type="gramStart"/>
      <w:r w:rsidRPr="005B1E61">
        <w:rPr>
          <w:rFonts w:asciiTheme="majorHAnsi" w:hAnsiTheme="majorHAnsi"/>
          <w:sz w:val="28"/>
          <w:szCs w:val="28"/>
        </w:rPr>
        <w:t>Astral</w:t>
      </w:r>
      <w:proofErr w:type="gramEnd"/>
      <w:r w:rsidRPr="005B1E61">
        <w:rPr>
          <w:rFonts w:asciiTheme="majorHAnsi" w:hAnsiTheme="majorHAnsi"/>
          <w:sz w:val="28"/>
          <w:szCs w:val="28"/>
        </w:rPr>
        <w:t xml:space="preserve"> awareness?</w:t>
      </w:r>
      <w:r w:rsidRPr="005B1E61">
        <w:rPr>
          <w:rFonts w:asciiTheme="majorHAnsi" w:hAnsiTheme="majorHAnsi"/>
          <w:sz w:val="28"/>
          <w:szCs w:val="28"/>
        </w:rPr>
        <w:br/>
      </w:r>
      <w:r w:rsidRPr="005B1E61">
        <w:rPr>
          <w:rFonts w:asciiTheme="majorHAnsi" w:hAnsiTheme="majorHAnsi"/>
          <w:sz w:val="28"/>
          <w:szCs w:val="28"/>
        </w:rPr>
        <w:br/>
      </w:r>
      <w:r w:rsidRPr="005B1E61">
        <w:rPr>
          <w:rFonts w:asciiTheme="majorHAnsi" w:hAnsiTheme="majorHAnsi"/>
          <w:sz w:val="28"/>
          <w:szCs w:val="28"/>
        </w:rPr>
        <w:br/>
      </w:r>
      <w:r w:rsidRPr="005B1E61">
        <w:rPr>
          <w:rFonts w:asciiTheme="majorHAnsi" w:hAnsiTheme="majorHAnsi"/>
          <w:sz w:val="28"/>
          <w:szCs w:val="28"/>
        </w:rPr>
        <w:br/>
      </w:r>
      <w:r w:rsidRPr="005B1E61">
        <w:rPr>
          <w:rFonts w:asciiTheme="majorHAnsi" w:hAnsiTheme="majorHAnsi"/>
          <w:sz w:val="28"/>
          <w:szCs w:val="28"/>
        </w:rPr>
        <w:br/>
      </w:r>
      <w:bookmarkStart w:id="0" w:name="_GoBack"/>
      <w:bookmarkEnd w:id="0"/>
      <w:r w:rsidRPr="005B1E61">
        <w:rPr>
          <w:rFonts w:asciiTheme="majorHAnsi" w:hAnsiTheme="majorHAnsi"/>
          <w:sz w:val="28"/>
          <w:szCs w:val="28"/>
        </w:rPr>
        <w:br/>
      </w:r>
    </w:p>
    <w:p w14:paraId="07CF480D" w14:textId="77777777" w:rsidR="005B1E61" w:rsidRDefault="005B1E61" w:rsidP="00CC7CDC">
      <w:pPr>
        <w:rPr>
          <w:rFonts w:asciiTheme="majorHAnsi" w:hAnsiTheme="majorHAnsi"/>
          <w:sz w:val="28"/>
          <w:szCs w:val="28"/>
        </w:rPr>
      </w:pPr>
    </w:p>
    <w:p w14:paraId="360BDA43" w14:textId="77777777" w:rsidR="005B1E61" w:rsidRDefault="005B1E61" w:rsidP="00CC7CDC">
      <w:pPr>
        <w:rPr>
          <w:rFonts w:asciiTheme="majorHAnsi" w:hAnsiTheme="majorHAnsi"/>
          <w:sz w:val="28"/>
          <w:szCs w:val="28"/>
        </w:rPr>
      </w:pPr>
    </w:p>
    <w:p w14:paraId="036443F3" w14:textId="110855C6" w:rsidR="005B1E61" w:rsidRPr="005B1E61" w:rsidRDefault="005B1E61" w:rsidP="00CC7CDC">
      <w:pPr>
        <w:rPr>
          <w:rFonts w:asciiTheme="majorHAnsi" w:hAnsiTheme="majorHAnsi"/>
          <w:sz w:val="28"/>
          <w:szCs w:val="28"/>
        </w:rPr>
      </w:pPr>
      <w:r w:rsidRPr="005B1E61">
        <w:rPr>
          <w:rFonts w:asciiTheme="majorHAnsi" w:hAnsiTheme="majorHAnsi"/>
          <w:sz w:val="28"/>
          <w:szCs w:val="28"/>
        </w:rPr>
        <w:t>What excites you?</w:t>
      </w:r>
    </w:p>
    <w:p w14:paraId="11AC1A3A" w14:textId="77777777" w:rsidR="005B1E61" w:rsidRPr="005B1E61" w:rsidRDefault="005B1E61" w:rsidP="00CC7CDC">
      <w:pPr>
        <w:rPr>
          <w:rFonts w:asciiTheme="majorHAnsi" w:hAnsiTheme="majorHAnsi"/>
          <w:sz w:val="28"/>
          <w:szCs w:val="28"/>
        </w:rPr>
      </w:pPr>
    </w:p>
    <w:p w14:paraId="77DA3EF2" w14:textId="77777777" w:rsidR="005B1E61" w:rsidRPr="005B1E61" w:rsidRDefault="005B1E61" w:rsidP="00CC7CDC">
      <w:pPr>
        <w:rPr>
          <w:rFonts w:asciiTheme="majorHAnsi" w:hAnsiTheme="majorHAnsi"/>
          <w:sz w:val="28"/>
          <w:szCs w:val="28"/>
        </w:rPr>
      </w:pPr>
    </w:p>
    <w:p w14:paraId="0AADC1F4" w14:textId="77777777" w:rsidR="005B1E61" w:rsidRPr="005B1E61" w:rsidRDefault="005B1E61" w:rsidP="00CC7CDC">
      <w:pPr>
        <w:rPr>
          <w:rFonts w:asciiTheme="majorHAnsi" w:hAnsiTheme="majorHAnsi"/>
          <w:sz w:val="28"/>
          <w:szCs w:val="28"/>
        </w:rPr>
      </w:pPr>
    </w:p>
    <w:p w14:paraId="46F660D1" w14:textId="77777777" w:rsidR="005B1E61" w:rsidRPr="005B1E61" w:rsidRDefault="005B1E61" w:rsidP="00CC7CDC">
      <w:pPr>
        <w:rPr>
          <w:rFonts w:asciiTheme="majorHAnsi" w:hAnsiTheme="majorHAnsi"/>
          <w:sz w:val="28"/>
          <w:szCs w:val="28"/>
        </w:rPr>
      </w:pPr>
    </w:p>
    <w:p w14:paraId="22D0B372" w14:textId="77777777" w:rsidR="005B1E61" w:rsidRPr="005B1E61" w:rsidRDefault="005B1E61" w:rsidP="00CC7CDC">
      <w:pPr>
        <w:rPr>
          <w:rFonts w:asciiTheme="majorHAnsi" w:hAnsiTheme="majorHAnsi"/>
          <w:sz w:val="28"/>
          <w:szCs w:val="28"/>
        </w:rPr>
      </w:pPr>
    </w:p>
    <w:p w14:paraId="3B80CF97" w14:textId="77777777" w:rsidR="005B1E61" w:rsidRPr="005B1E61" w:rsidRDefault="005B1E61" w:rsidP="00CC7CDC">
      <w:pPr>
        <w:rPr>
          <w:rFonts w:asciiTheme="majorHAnsi" w:hAnsiTheme="majorHAnsi"/>
          <w:sz w:val="28"/>
          <w:szCs w:val="28"/>
        </w:rPr>
      </w:pPr>
    </w:p>
    <w:p w14:paraId="7FC11760" w14:textId="77777777" w:rsidR="005B1E61" w:rsidRDefault="005B1E61" w:rsidP="00CC7CDC">
      <w:pPr>
        <w:rPr>
          <w:rFonts w:asciiTheme="majorHAnsi" w:hAnsiTheme="majorHAnsi"/>
          <w:sz w:val="28"/>
          <w:szCs w:val="28"/>
        </w:rPr>
      </w:pPr>
    </w:p>
    <w:p w14:paraId="2DAAB251" w14:textId="77777777" w:rsidR="005B1E61" w:rsidRDefault="005B1E61" w:rsidP="00CC7CDC">
      <w:pPr>
        <w:rPr>
          <w:rFonts w:asciiTheme="majorHAnsi" w:hAnsiTheme="majorHAnsi"/>
          <w:sz w:val="28"/>
          <w:szCs w:val="28"/>
        </w:rPr>
      </w:pPr>
    </w:p>
    <w:p w14:paraId="74ED0E16" w14:textId="1B655074" w:rsidR="005B1E61" w:rsidRPr="005B1E61" w:rsidRDefault="005B1E61" w:rsidP="00CC7CDC">
      <w:pPr>
        <w:rPr>
          <w:rFonts w:asciiTheme="majorHAnsi" w:hAnsiTheme="majorHAnsi"/>
          <w:sz w:val="28"/>
          <w:szCs w:val="28"/>
        </w:rPr>
      </w:pPr>
      <w:r w:rsidRPr="005B1E61">
        <w:rPr>
          <w:rFonts w:asciiTheme="majorHAnsi" w:hAnsiTheme="majorHAnsi"/>
          <w:sz w:val="28"/>
          <w:szCs w:val="28"/>
        </w:rPr>
        <w:t>What concerns you?</w:t>
      </w:r>
    </w:p>
    <w:p w14:paraId="57A8B004" w14:textId="7D757353" w:rsidR="005B1E61" w:rsidRPr="005B1E61" w:rsidRDefault="005B1E61">
      <w:pPr>
        <w:rPr>
          <w:rFonts w:asciiTheme="majorHAnsi" w:hAnsiTheme="majorHAnsi"/>
          <w:sz w:val="28"/>
          <w:szCs w:val="28"/>
        </w:rPr>
      </w:pPr>
      <w:r w:rsidRPr="005B1E61">
        <w:rPr>
          <w:rFonts w:asciiTheme="majorHAnsi" w:hAnsiTheme="majorHAnsi"/>
          <w:sz w:val="28"/>
          <w:szCs w:val="28"/>
        </w:rPr>
        <w:br w:type="page"/>
      </w:r>
    </w:p>
    <w:p w14:paraId="1DD62A3F" w14:textId="77777777" w:rsidR="005B1E61" w:rsidRDefault="005B1E61" w:rsidP="00CC7CDC">
      <w:pPr>
        <w:rPr>
          <w:rFonts w:asciiTheme="majorHAnsi" w:hAnsiTheme="majorHAnsi"/>
          <w:sz w:val="36"/>
          <w:szCs w:val="36"/>
        </w:rPr>
      </w:pPr>
    </w:p>
    <w:p w14:paraId="3C1F665D" w14:textId="4BA4092A" w:rsidR="005B1E61" w:rsidRPr="005B1E61" w:rsidRDefault="005B1E61" w:rsidP="005B1E61">
      <w:pPr>
        <w:ind w:left="720"/>
        <w:rPr>
          <w:rFonts w:asciiTheme="majorHAnsi" w:hAnsiTheme="majorHAnsi"/>
          <w:sz w:val="28"/>
          <w:szCs w:val="28"/>
        </w:rPr>
      </w:pPr>
      <w:r w:rsidRPr="005B1E61">
        <w:rPr>
          <w:rFonts w:asciiTheme="majorHAnsi" w:hAnsiTheme="majorHAnsi"/>
          <w:sz w:val="28"/>
          <w:szCs w:val="28"/>
        </w:rPr>
        <w:t>Place two flowers outside your Aura &amp; move your concerns on to one of the flowers.</w:t>
      </w:r>
    </w:p>
    <w:p w14:paraId="1BA6CF76" w14:textId="77777777" w:rsidR="005B1E61" w:rsidRPr="005B1E61" w:rsidRDefault="005B1E61" w:rsidP="005B1E61">
      <w:pPr>
        <w:rPr>
          <w:rFonts w:asciiTheme="majorHAnsi" w:hAnsiTheme="majorHAnsi"/>
          <w:sz w:val="28"/>
          <w:szCs w:val="28"/>
        </w:rPr>
      </w:pPr>
    </w:p>
    <w:p w14:paraId="4569E36B" w14:textId="00883503" w:rsidR="005B1E61" w:rsidRPr="005B1E61" w:rsidRDefault="005B1E61" w:rsidP="005B1E61">
      <w:pPr>
        <w:ind w:left="720"/>
        <w:rPr>
          <w:rFonts w:asciiTheme="majorHAnsi" w:hAnsiTheme="majorHAnsi"/>
          <w:sz w:val="28"/>
          <w:szCs w:val="28"/>
        </w:rPr>
      </w:pPr>
      <w:r w:rsidRPr="005B1E61">
        <w:rPr>
          <w:rFonts w:asciiTheme="majorHAnsi" w:hAnsiTheme="majorHAnsi"/>
          <w:sz w:val="28"/>
          <w:szCs w:val="28"/>
        </w:rPr>
        <w:t>Move external concerns (others) onto the second flower.  Hand them back. Not mine.</w:t>
      </w:r>
    </w:p>
    <w:p w14:paraId="0466725C" w14:textId="77777777" w:rsidR="005B1E61" w:rsidRPr="005B1E61" w:rsidRDefault="005B1E61" w:rsidP="005B1E61">
      <w:pPr>
        <w:ind w:left="720"/>
        <w:rPr>
          <w:rFonts w:asciiTheme="majorHAnsi" w:hAnsiTheme="majorHAnsi"/>
          <w:sz w:val="28"/>
          <w:szCs w:val="28"/>
        </w:rPr>
      </w:pPr>
    </w:p>
    <w:p w14:paraId="693DE4B9" w14:textId="067C867A" w:rsidR="005B1E61" w:rsidRPr="005B1E61" w:rsidRDefault="005B1E61" w:rsidP="005B1E61">
      <w:pPr>
        <w:ind w:left="720"/>
        <w:rPr>
          <w:rFonts w:asciiTheme="majorHAnsi" w:hAnsiTheme="majorHAnsi"/>
          <w:sz w:val="28"/>
          <w:szCs w:val="28"/>
        </w:rPr>
      </w:pPr>
      <w:r w:rsidRPr="005B1E61">
        <w:rPr>
          <w:rFonts w:asciiTheme="majorHAnsi" w:hAnsiTheme="majorHAnsi"/>
          <w:sz w:val="28"/>
          <w:szCs w:val="28"/>
        </w:rPr>
        <w:t xml:space="preserve">Return awareness to </w:t>
      </w:r>
      <w:proofErr w:type="gramStart"/>
      <w:r w:rsidRPr="005B1E61">
        <w:rPr>
          <w:rFonts w:asciiTheme="majorHAnsi" w:hAnsiTheme="majorHAnsi"/>
          <w:sz w:val="28"/>
          <w:szCs w:val="28"/>
        </w:rPr>
        <w:t>Your</w:t>
      </w:r>
      <w:proofErr w:type="gramEnd"/>
      <w:r w:rsidRPr="005B1E61">
        <w:rPr>
          <w:rFonts w:asciiTheme="majorHAnsi" w:hAnsiTheme="majorHAnsi"/>
          <w:sz w:val="28"/>
          <w:szCs w:val="28"/>
        </w:rPr>
        <w:t xml:space="preserve"> flower. Meditate on your concerns and make notes so you can address, resolve, clear those issues.</w:t>
      </w:r>
    </w:p>
    <w:p w14:paraId="45424BDE" w14:textId="77777777" w:rsidR="005B1E61" w:rsidRDefault="005B1E61" w:rsidP="00CC7CDC">
      <w:pPr>
        <w:rPr>
          <w:rFonts w:asciiTheme="majorHAnsi" w:hAnsiTheme="majorHAnsi"/>
          <w:sz w:val="36"/>
          <w:szCs w:val="36"/>
        </w:rPr>
      </w:pPr>
    </w:p>
    <w:p w14:paraId="18CC2C96" w14:textId="77777777" w:rsidR="005B1E61" w:rsidRDefault="005B1E61" w:rsidP="00CC7CDC">
      <w:pPr>
        <w:rPr>
          <w:rFonts w:asciiTheme="majorHAnsi" w:hAnsiTheme="majorHAnsi"/>
          <w:sz w:val="36"/>
          <w:szCs w:val="36"/>
        </w:rPr>
      </w:pPr>
    </w:p>
    <w:p w14:paraId="08878B65" w14:textId="77777777" w:rsidR="005B1E61" w:rsidRDefault="005B1E61" w:rsidP="00CC7CDC">
      <w:pPr>
        <w:rPr>
          <w:rFonts w:asciiTheme="majorHAnsi" w:hAnsiTheme="majorHAnsi"/>
          <w:sz w:val="36"/>
          <w:szCs w:val="36"/>
        </w:rPr>
      </w:pPr>
    </w:p>
    <w:p w14:paraId="52FB5D7C" w14:textId="77777777" w:rsidR="005B1E61" w:rsidRDefault="005B1E61" w:rsidP="00CC7CDC">
      <w:pPr>
        <w:rPr>
          <w:rFonts w:asciiTheme="majorHAnsi" w:hAnsiTheme="majorHAnsi"/>
          <w:sz w:val="36"/>
          <w:szCs w:val="36"/>
        </w:rPr>
      </w:pPr>
    </w:p>
    <w:p w14:paraId="103E35F1" w14:textId="77777777" w:rsidR="005B1E61" w:rsidRDefault="005B1E61" w:rsidP="00CC7CDC">
      <w:pPr>
        <w:rPr>
          <w:rFonts w:asciiTheme="majorHAnsi" w:hAnsiTheme="majorHAnsi"/>
          <w:sz w:val="36"/>
          <w:szCs w:val="36"/>
        </w:rPr>
      </w:pPr>
    </w:p>
    <w:p w14:paraId="3DA81480" w14:textId="77777777" w:rsidR="005B1E61" w:rsidRDefault="005B1E61" w:rsidP="00CC7CDC">
      <w:pPr>
        <w:rPr>
          <w:rFonts w:asciiTheme="majorHAnsi" w:hAnsiTheme="majorHAnsi"/>
          <w:sz w:val="36"/>
          <w:szCs w:val="36"/>
        </w:rPr>
      </w:pPr>
    </w:p>
    <w:p w14:paraId="742743F2" w14:textId="77777777" w:rsidR="005B1E61" w:rsidRDefault="005B1E61" w:rsidP="00CC7CDC">
      <w:pPr>
        <w:rPr>
          <w:rFonts w:asciiTheme="majorHAnsi" w:hAnsiTheme="majorHAnsi"/>
          <w:sz w:val="36"/>
          <w:szCs w:val="36"/>
        </w:rPr>
      </w:pPr>
    </w:p>
    <w:p w14:paraId="216685C4" w14:textId="77777777" w:rsidR="005B1E61" w:rsidRPr="005B1E61" w:rsidRDefault="005B1E61" w:rsidP="00CC7CDC">
      <w:pPr>
        <w:rPr>
          <w:rFonts w:asciiTheme="majorHAnsi" w:hAnsiTheme="majorHAnsi"/>
          <w:sz w:val="28"/>
          <w:szCs w:val="28"/>
        </w:rPr>
      </w:pPr>
    </w:p>
    <w:p w14:paraId="1130D4D5" w14:textId="77777777" w:rsidR="005B1E61" w:rsidRDefault="005B1E61" w:rsidP="00CC7CDC">
      <w:pPr>
        <w:rPr>
          <w:rFonts w:asciiTheme="majorHAnsi" w:hAnsiTheme="majorHAnsi"/>
          <w:sz w:val="28"/>
          <w:szCs w:val="28"/>
        </w:rPr>
      </w:pPr>
      <w:r w:rsidRPr="005B1E61">
        <w:rPr>
          <w:rFonts w:asciiTheme="majorHAnsi" w:hAnsiTheme="majorHAnsi"/>
          <w:sz w:val="28"/>
          <w:szCs w:val="28"/>
        </w:rPr>
        <w:t xml:space="preserve">If your practice </w:t>
      </w:r>
      <w:proofErr w:type="gramStart"/>
      <w:r w:rsidRPr="005B1E61">
        <w:rPr>
          <w:rFonts w:asciiTheme="majorHAnsi" w:hAnsiTheme="majorHAnsi"/>
          <w:sz w:val="28"/>
          <w:szCs w:val="28"/>
        </w:rPr>
        <w:t>was</w:t>
      </w:r>
      <w:proofErr w:type="gramEnd"/>
      <w:r w:rsidRPr="005B1E61">
        <w:rPr>
          <w:rFonts w:asciiTheme="majorHAnsi" w:hAnsiTheme="majorHAnsi"/>
          <w:sz w:val="28"/>
          <w:szCs w:val="28"/>
        </w:rPr>
        <w:t xml:space="preserve"> a color, what would it be?</w:t>
      </w:r>
      <w:r>
        <w:rPr>
          <w:rFonts w:asciiTheme="majorHAnsi" w:hAnsiTheme="majorHAnsi"/>
          <w:sz w:val="28"/>
          <w:szCs w:val="28"/>
        </w:rPr>
        <w:t xml:space="preserve"> </w:t>
      </w:r>
    </w:p>
    <w:p w14:paraId="75266493" w14:textId="1961AD92" w:rsidR="005B1E61" w:rsidRDefault="005B1E61" w:rsidP="00CC7CD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(Review the Color Healing Chart to see if the color resonates with a quality in your practice. Could be used for logo, marketing and other materials.)</w:t>
      </w:r>
    </w:p>
    <w:p w14:paraId="534C8ABC" w14:textId="77777777" w:rsidR="005B1E61" w:rsidRDefault="005B1E61" w:rsidP="00CC7CDC">
      <w:pPr>
        <w:rPr>
          <w:rFonts w:asciiTheme="majorHAnsi" w:hAnsiTheme="majorHAnsi"/>
          <w:sz w:val="28"/>
          <w:szCs w:val="28"/>
        </w:rPr>
      </w:pPr>
    </w:p>
    <w:p w14:paraId="3A734030" w14:textId="72724EDF" w:rsidR="005B1E61" w:rsidRDefault="005B1E61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page"/>
      </w:r>
    </w:p>
    <w:p w14:paraId="1711F283" w14:textId="56891BF6" w:rsidR="005B1E61" w:rsidRDefault="005B303E" w:rsidP="005B303E">
      <w:pPr>
        <w:jc w:val="center"/>
        <w:rPr>
          <w:rFonts w:asciiTheme="majorHAnsi" w:hAnsiTheme="majorHAnsi"/>
          <w:sz w:val="28"/>
          <w:szCs w:val="28"/>
        </w:rPr>
      </w:pPr>
      <w:r w:rsidRPr="005B303E">
        <w:rPr>
          <w:rFonts w:asciiTheme="majorHAnsi" w:hAnsiTheme="majorHAnsi"/>
          <w:sz w:val="28"/>
          <w:szCs w:val="28"/>
        </w:rPr>
        <w:lastRenderedPageBreak/>
        <w:t>Color Healing Chart</w:t>
      </w:r>
    </w:p>
    <w:p w14:paraId="6502812F" w14:textId="77777777" w:rsidR="005B303E" w:rsidRDefault="005B303E" w:rsidP="005B303E">
      <w:pPr>
        <w:jc w:val="center"/>
        <w:rPr>
          <w:rFonts w:asciiTheme="majorHAnsi" w:hAnsiTheme="majorHAnsi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8"/>
        <w:gridCol w:w="6048"/>
      </w:tblGrid>
      <w:tr w:rsidR="005B303E" w:rsidRPr="001802E6" w14:paraId="5CF5490E" w14:textId="77777777" w:rsidTr="00094E76">
        <w:tc>
          <w:tcPr>
            <w:tcW w:w="2808" w:type="dxa"/>
          </w:tcPr>
          <w:p w14:paraId="500256D0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  <w:r w:rsidRPr="001802E6">
              <w:rPr>
                <w:rFonts w:ascii="Calibri" w:hAnsi="Calibri"/>
                <w:sz w:val="22"/>
                <w:szCs w:val="22"/>
              </w:rPr>
              <w:t>Sky blue</w:t>
            </w:r>
          </w:p>
        </w:tc>
        <w:tc>
          <w:tcPr>
            <w:tcW w:w="6048" w:type="dxa"/>
          </w:tcPr>
          <w:p w14:paraId="04C9450E" w14:textId="77777777" w:rsidR="005B303E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  <w:proofErr w:type="gramStart"/>
            <w:r w:rsidRPr="001802E6">
              <w:rPr>
                <w:rFonts w:ascii="Calibri" w:hAnsi="Calibri"/>
                <w:sz w:val="22"/>
                <w:szCs w:val="22"/>
              </w:rPr>
              <w:t>knowing</w:t>
            </w:r>
            <w:proofErr w:type="gramEnd"/>
            <w:r w:rsidRPr="001802E6">
              <w:rPr>
                <w:rFonts w:ascii="Calibri" w:hAnsi="Calibri"/>
                <w:sz w:val="22"/>
                <w:szCs w:val="22"/>
              </w:rPr>
              <w:t xml:space="preserve"> intuition, sensitivity, spirituality </w:t>
            </w:r>
          </w:p>
          <w:p w14:paraId="386AD53F" w14:textId="77777777" w:rsidR="005B303E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</w:p>
          <w:p w14:paraId="75839D56" w14:textId="64475AF1" w:rsidR="005B303E" w:rsidRPr="001802E6" w:rsidRDefault="005B303E" w:rsidP="00094E76">
            <w:pPr>
              <w:rPr>
                <w:rFonts w:ascii="Calibri" w:hAnsi="Calibri"/>
                <w:i/>
                <w:sz w:val="22"/>
                <w:szCs w:val="22"/>
              </w:rPr>
            </w:pPr>
            <w:r w:rsidRPr="001802E6">
              <w:rPr>
                <w:rFonts w:ascii="Calibri" w:hAnsi="Calibri"/>
                <w:i/>
                <w:sz w:val="22"/>
                <w:szCs w:val="22"/>
              </w:rPr>
              <w:t xml:space="preserve">[Note:  the </w:t>
            </w:r>
            <w:r w:rsidR="008831B2">
              <w:rPr>
                <w:rFonts w:ascii="Calibri" w:hAnsi="Calibri"/>
                <w:i/>
                <w:sz w:val="22"/>
                <w:szCs w:val="22"/>
              </w:rPr>
              <w:t>Embodied Energy System</w:t>
            </w:r>
            <w:r w:rsidR="008831B2" w:rsidRPr="001802E6">
              <w:rPr>
                <w:rFonts w:ascii="Calibri" w:hAnsi="Calibri"/>
                <w:i/>
                <w:sz w:val="22"/>
                <w:szCs w:val="22"/>
              </w:rPr>
              <w:t xml:space="preserve"> </w:t>
            </w:r>
            <w:r w:rsidRPr="001802E6">
              <w:rPr>
                <w:rFonts w:ascii="Calibri" w:hAnsi="Calibri"/>
                <w:i/>
                <w:sz w:val="22"/>
                <w:szCs w:val="22"/>
              </w:rPr>
              <w:t xml:space="preserve">also uses this color – very light blue - for cooling inflammation, and for toning down </w:t>
            </w:r>
            <w:proofErr w:type="spellStart"/>
            <w:r w:rsidRPr="001802E6">
              <w:rPr>
                <w:rFonts w:ascii="Calibri" w:hAnsi="Calibri"/>
                <w:i/>
                <w:sz w:val="22"/>
                <w:szCs w:val="22"/>
              </w:rPr>
              <w:t>Kundalini</w:t>
            </w:r>
            <w:proofErr w:type="spellEnd"/>
            <w:r w:rsidRPr="001802E6">
              <w:rPr>
                <w:rFonts w:ascii="Calibri" w:hAnsi="Calibri"/>
                <w:i/>
                <w:sz w:val="22"/>
                <w:szCs w:val="22"/>
              </w:rPr>
              <w:t xml:space="preserve"> energy that is creating discomfort in the patient/client.]</w:t>
            </w:r>
          </w:p>
          <w:p w14:paraId="5537E912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5B303E" w:rsidRPr="001802E6" w14:paraId="4E897E7E" w14:textId="77777777" w:rsidTr="00094E76">
        <w:tc>
          <w:tcPr>
            <w:tcW w:w="2808" w:type="dxa"/>
          </w:tcPr>
          <w:p w14:paraId="49007F0B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  <w:r w:rsidRPr="001802E6">
              <w:rPr>
                <w:rFonts w:ascii="Calibri" w:hAnsi="Calibri"/>
                <w:sz w:val="22"/>
                <w:szCs w:val="22"/>
              </w:rPr>
              <w:t>Royal blue</w:t>
            </w:r>
          </w:p>
        </w:tc>
        <w:tc>
          <w:tcPr>
            <w:tcW w:w="6048" w:type="dxa"/>
          </w:tcPr>
          <w:p w14:paraId="3316A47C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  <w:proofErr w:type="gramStart"/>
            <w:r w:rsidRPr="001802E6">
              <w:rPr>
                <w:rFonts w:ascii="Calibri" w:hAnsi="Calibri"/>
                <w:sz w:val="22"/>
                <w:szCs w:val="22"/>
              </w:rPr>
              <w:t>self</w:t>
            </w:r>
            <w:proofErr w:type="gramEnd"/>
            <w:r w:rsidRPr="001802E6">
              <w:rPr>
                <w:rFonts w:ascii="Calibri" w:hAnsi="Calibri"/>
                <w:sz w:val="22"/>
                <w:szCs w:val="22"/>
              </w:rPr>
              <w:t>-assurance, trust, integrity, around body – physical strength</w:t>
            </w:r>
          </w:p>
          <w:p w14:paraId="06B0FA93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5B303E" w:rsidRPr="001802E6" w14:paraId="424D528B" w14:textId="77777777" w:rsidTr="00094E76">
        <w:tc>
          <w:tcPr>
            <w:tcW w:w="2808" w:type="dxa"/>
          </w:tcPr>
          <w:p w14:paraId="0BC67E3F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  <w:r w:rsidRPr="001802E6">
              <w:rPr>
                <w:rFonts w:ascii="Calibri" w:hAnsi="Calibri"/>
                <w:sz w:val="22"/>
                <w:szCs w:val="22"/>
              </w:rPr>
              <w:t>Cobalt blue</w:t>
            </w:r>
          </w:p>
        </w:tc>
        <w:tc>
          <w:tcPr>
            <w:tcW w:w="6048" w:type="dxa"/>
          </w:tcPr>
          <w:p w14:paraId="58E5DB87" w14:textId="515A63BD" w:rsidR="005B303E" w:rsidRPr="001802E6" w:rsidRDefault="008831B2" w:rsidP="00094E76">
            <w:pPr>
              <w:rPr>
                <w:rFonts w:ascii="Calibri" w:hAnsi="Calibri"/>
                <w:sz w:val="22"/>
                <w:szCs w:val="22"/>
              </w:rPr>
            </w:pPr>
            <w:proofErr w:type="gramStart"/>
            <w:r>
              <w:rPr>
                <w:rFonts w:ascii="Calibri" w:hAnsi="Calibri"/>
                <w:sz w:val="22"/>
                <w:szCs w:val="22"/>
              </w:rPr>
              <w:t>a</w:t>
            </w:r>
            <w:r w:rsidR="005B303E">
              <w:rPr>
                <w:rFonts w:ascii="Calibri" w:hAnsi="Calibri"/>
                <w:sz w:val="22"/>
                <w:szCs w:val="22"/>
              </w:rPr>
              <w:t>n</w:t>
            </w:r>
            <w:r w:rsidR="005B303E" w:rsidRPr="001802E6">
              <w:rPr>
                <w:rFonts w:ascii="Calibri" w:hAnsi="Calibri"/>
                <w:sz w:val="22"/>
                <w:szCs w:val="22"/>
              </w:rPr>
              <w:t>esthetize</w:t>
            </w:r>
            <w:proofErr w:type="gramEnd"/>
          </w:p>
          <w:p w14:paraId="05239D11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5B303E" w:rsidRPr="001802E6" w14:paraId="54F6DCBF" w14:textId="77777777" w:rsidTr="00094E76">
        <w:tc>
          <w:tcPr>
            <w:tcW w:w="2808" w:type="dxa"/>
          </w:tcPr>
          <w:p w14:paraId="2B646F45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  <w:r w:rsidRPr="001802E6">
              <w:rPr>
                <w:rFonts w:ascii="Calibri" w:hAnsi="Calibri"/>
                <w:sz w:val="22"/>
                <w:szCs w:val="22"/>
              </w:rPr>
              <w:t>Turquoise blue</w:t>
            </w:r>
          </w:p>
        </w:tc>
        <w:tc>
          <w:tcPr>
            <w:tcW w:w="6048" w:type="dxa"/>
          </w:tcPr>
          <w:p w14:paraId="470D7C90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  <w:proofErr w:type="gramStart"/>
            <w:r w:rsidRPr="001802E6">
              <w:rPr>
                <w:rFonts w:ascii="Calibri" w:hAnsi="Calibri"/>
                <w:sz w:val="22"/>
                <w:szCs w:val="22"/>
              </w:rPr>
              <w:t>humor</w:t>
            </w:r>
            <w:proofErr w:type="gramEnd"/>
            <w:r w:rsidRPr="001802E6">
              <w:rPr>
                <w:rFonts w:ascii="Calibri" w:hAnsi="Calibri"/>
                <w:sz w:val="22"/>
                <w:szCs w:val="22"/>
              </w:rPr>
              <w:t>, folly, play – healing, too</w:t>
            </w:r>
          </w:p>
          <w:p w14:paraId="6B7079A0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5B303E" w:rsidRPr="001802E6" w14:paraId="64342AF7" w14:textId="77777777" w:rsidTr="00094E76">
        <w:tc>
          <w:tcPr>
            <w:tcW w:w="2808" w:type="dxa"/>
          </w:tcPr>
          <w:p w14:paraId="1D7F5B56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  <w:r w:rsidRPr="001802E6">
              <w:rPr>
                <w:rFonts w:ascii="Calibri" w:hAnsi="Calibri"/>
                <w:sz w:val="22"/>
                <w:szCs w:val="22"/>
              </w:rPr>
              <w:t>Emerald green</w:t>
            </w:r>
          </w:p>
        </w:tc>
        <w:tc>
          <w:tcPr>
            <w:tcW w:w="6048" w:type="dxa"/>
          </w:tcPr>
          <w:p w14:paraId="39DFC4D0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  <w:proofErr w:type="gramStart"/>
            <w:r w:rsidRPr="001802E6">
              <w:rPr>
                <w:rFonts w:ascii="Calibri" w:hAnsi="Calibri"/>
                <w:sz w:val="22"/>
                <w:szCs w:val="22"/>
              </w:rPr>
              <w:t>opening</w:t>
            </w:r>
            <w:proofErr w:type="gramEnd"/>
            <w:r w:rsidRPr="001802E6">
              <w:rPr>
                <w:rFonts w:ascii="Calibri" w:hAnsi="Calibri"/>
                <w:sz w:val="22"/>
                <w:szCs w:val="22"/>
              </w:rPr>
              <w:t xml:space="preserve"> of intuitive awareness, psychic awareness</w:t>
            </w:r>
          </w:p>
          <w:p w14:paraId="588E3FD8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5B303E" w:rsidRPr="001802E6" w14:paraId="488B3764" w14:textId="77777777" w:rsidTr="00094E76">
        <w:tc>
          <w:tcPr>
            <w:tcW w:w="2808" w:type="dxa"/>
          </w:tcPr>
          <w:p w14:paraId="40613C58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  <w:r w:rsidRPr="001802E6">
              <w:rPr>
                <w:rFonts w:ascii="Calibri" w:hAnsi="Calibri"/>
                <w:sz w:val="22"/>
                <w:szCs w:val="22"/>
              </w:rPr>
              <w:t>Forest green</w:t>
            </w:r>
          </w:p>
        </w:tc>
        <w:tc>
          <w:tcPr>
            <w:tcW w:w="6048" w:type="dxa"/>
          </w:tcPr>
          <w:p w14:paraId="6D54C40C" w14:textId="0F77A27C" w:rsidR="005B303E" w:rsidRPr="001802E6" w:rsidRDefault="008831B2" w:rsidP="00094E76">
            <w:pPr>
              <w:rPr>
                <w:rFonts w:ascii="Calibri" w:hAnsi="Calibri"/>
                <w:sz w:val="22"/>
                <w:szCs w:val="22"/>
              </w:rPr>
            </w:pPr>
            <w:proofErr w:type="gramStart"/>
            <w:r>
              <w:rPr>
                <w:rFonts w:ascii="Calibri" w:hAnsi="Calibri"/>
                <w:sz w:val="22"/>
                <w:szCs w:val="22"/>
              </w:rPr>
              <w:t>p</w:t>
            </w:r>
            <w:r w:rsidR="005B303E" w:rsidRPr="001802E6">
              <w:rPr>
                <w:rFonts w:ascii="Calibri" w:hAnsi="Calibri"/>
                <w:sz w:val="22"/>
                <w:szCs w:val="22"/>
              </w:rPr>
              <w:t>rosperity</w:t>
            </w:r>
            <w:proofErr w:type="gramEnd"/>
          </w:p>
          <w:p w14:paraId="67F1F685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5B303E" w:rsidRPr="001802E6" w14:paraId="63CA0C39" w14:textId="77777777" w:rsidTr="00094E76">
        <w:tc>
          <w:tcPr>
            <w:tcW w:w="2808" w:type="dxa"/>
          </w:tcPr>
          <w:p w14:paraId="1FD8C076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  <w:r w:rsidRPr="001802E6">
              <w:rPr>
                <w:rFonts w:ascii="Calibri" w:hAnsi="Calibri"/>
                <w:sz w:val="22"/>
                <w:szCs w:val="22"/>
              </w:rPr>
              <w:t>Apple green</w:t>
            </w:r>
          </w:p>
        </w:tc>
        <w:tc>
          <w:tcPr>
            <w:tcW w:w="6048" w:type="dxa"/>
          </w:tcPr>
          <w:p w14:paraId="595C2D22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  <w:proofErr w:type="gramStart"/>
            <w:r w:rsidRPr="001802E6">
              <w:rPr>
                <w:rFonts w:ascii="Calibri" w:hAnsi="Calibri"/>
                <w:sz w:val="22"/>
                <w:szCs w:val="22"/>
              </w:rPr>
              <w:t>growth</w:t>
            </w:r>
            <w:proofErr w:type="gramEnd"/>
            <w:r w:rsidRPr="001802E6">
              <w:rPr>
                <w:rFonts w:ascii="Calibri" w:hAnsi="Calibri"/>
                <w:sz w:val="22"/>
                <w:szCs w:val="22"/>
              </w:rPr>
              <w:t>, new information, integration time</w:t>
            </w:r>
          </w:p>
          <w:p w14:paraId="403C4905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5B303E" w:rsidRPr="001802E6" w14:paraId="751DF914" w14:textId="77777777" w:rsidTr="00094E76">
        <w:tc>
          <w:tcPr>
            <w:tcW w:w="2808" w:type="dxa"/>
          </w:tcPr>
          <w:p w14:paraId="5943C484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  <w:r w:rsidRPr="001802E6">
              <w:rPr>
                <w:rFonts w:ascii="Calibri" w:hAnsi="Calibri"/>
                <w:sz w:val="22"/>
                <w:szCs w:val="22"/>
              </w:rPr>
              <w:t>Red</w:t>
            </w:r>
          </w:p>
        </w:tc>
        <w:tc>
          <w:tcPr>
            <w:tcW w:w="6048" w:type="dxa"/>
          </w:tcPr>
          <w:p w14:paraId="17D6E5AE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  <w:proofErr w:type="gramStart"/>
            <w:r w:rsidRPr="001802E6">
              <w:rPr>
                <w:rFonts w:ascii="Calibri" w:hAnsi="Calibri"/>
                <w:sz w:val="22"/>
                <w:szCs w:val="22"/>
              </w:rPr>
              <w:t>passion</w:t>
            </w:r>
            <w:proofErr w:type="gramEnd"/>
            <w:r w:rsidRPr="001802E6">
              <w:rPr>
                <w:rFonts w:ascii="Calibri" w:hAnsi="Calibri"/>
                <w:sz w:val="22"/>
                <w:szCs w:val="22"/>
              </w:rPr>
              <w:t>, courage, physical power, physical vitality</w:t>
            </w:r>
          </w:p>
          <w:p w14:paraId="2A360301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5B303E" w:rsidRPr="001802E6" w14:paraId="5128F9D0" w14:textId="77777777" w:rsidTr="00094E76">
        <w:tc>
          <w:tcPr>
            <w:tcW w:w="2808" w:type="dxa"/>
          </w:tcPr>
          <w:p w14:paraId="19E96B8E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  <w:r w:rsidRPr="001802E6">
              <w:rPr>
                <w:rFonts w:ascii="Calibri" w:hAnsi="Calibri"/>
                <w:sz w:val="22"/>
                <w:szCs w:val="22"/>
              </w:rPr>
              <w:t>Fuchsia</w:t>
            </w:r>
          </w:p>
        </w:tc>
        <w:tc>
          <w:tcPr>
            <w:tcW w:w="6048" w:type="dxa"/>
          </w:tcPr>
          <w:p w14:paraId="2ACFE0A8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  <w:proofErr w:type="gramStart"/>
            <w:r w:rsidRPr="001802E6">
              <w:rPr>
                <w:rFonts w:ascii="Calibri" w:hAnsi="Calibri"/>
                <w:sz w:val="22"/>
                <w:szCs w:val="22"/>
              </w:rPr>
              <w:t>loving</w:t>
            </w:r>
            <w:proofErr w:type="gramEnd"/>
            <w:r w:rsidRPr="001802E6">
              <w:rPr>
                <w:rFonts w:ascii="Calibri" w:hAnsi="Calibri"/>
                <w:sz w:val="22"/>
                <w:szCs w:val="22"/>
              </w:rPr>
              <w:t>, caring, creative inspiration</w:t>
            </w:r>
          </w:p>
          <w:p w14:paraId="03EA5E1C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5B303E" w:rsidRPr="001802E6" w14:paraId="14BE6167" w14:textId="77777777" w:rsidTr="00094E76">
        <w:tc>
          <w:tcPr>
            <w:tcW w:w="2808" w:type="dxa"/>
          </w:tcPr>
          <w:p w14:paraId="2C048FC2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  <w:r w:rsidRPr="001802E6">
              <w:rPr>
                <w:rFonts w:ascii="Calibri" w:hAnsi="Calibri"/>
                <w:sz w:val="22"/>
                <w:szCs w:val="22"/>
              </w:rPr>
              <w:t>Pink</w:t>
            </w:r>
          </w:p>
        </w:tc>
        <w:tc>
          <w:tcPr>
            <w:tcW w:w="6048" w:type="dxa"/>
          </w:tcPr>
          <w:p w14:paraId="460BCE3B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  <w:proofErr w:type="gramStart"/>
            <w:r w:rsidRPr="001802E6">
              <w:rPr>
                <w:rFonts w:ascii="Calibri" w:hAnsi="Calibri"/>
                <w:sz w:val="22"/>
                <w:szCs w:val="22"/>
              </w:rPr>
              <w:t>love</w:t>
            </w:r>
            <w:proofErr w:type="gramEnd"/>
            <w:r w:rsidRPr="001802E6">
              <w:rPr>
                <w:rFonts w:ascii="Calibri" w:hAnsi="Calibri"/>
                <w:sz w:val="22"/>
                <w:szCs w:val="22"/>
              </w:rPr>
              <w:t>, affinity, humanitarian quality</w:t>
            </w:r>
          </w:p>
          <w:p w14:paraId="4DF39595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5B303E" w:rsidRPr="001802E6" w14:paraId="1B0783F1" w14:textId="77777777" w:rsidTr="00094E76">
        <w:tc>
          <w:tcPr>
            <w:tcW w:w="2808" w:type="dxa"/>
          </w:tcPr>
          <w:p w14:paraId="66AB71F3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  <w:r w:rsidRPr="001802E6">
              <w:rPr>
                <w:rFonts w:ascii="Calibri" w:hAnsi="Calibri"/>
                <w:sz w:val="22"/>
                <w:szCs w:val="22"/>
              </w:rPr>
              <w:t>Citrus orange</w:t>
            </w:r>
          </w:p>
        </w:tc>
        <w:tc>
          <w:tcPr>
            <w:tcW w:w="6048" w:type="dxa"/>
          </w:tcPr>
          <w:p w14:paraId="5A3F66B2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  <w:proofErr w:type="gramStart"/>
            <w:r w:rsidRPr="001802E6">
              <w:rPr>
                <w:rFonts w:ascii="Calibri" w:hAnsi="Calibri"/>
                <w:sz w:val="22"/>
                <w:szCs w:val="22"/>
              </w:rPr>
              <w:t>creative</w:t>
            </w:r>
            <w:proofErr w:type="gramEnd"/>
            <w:r w:rsidRPr="001802E6">
              <w:rPr>
                <w:rFonts w:ascii="Calibri" w:hAnsi="Calibri"/>
                <w:sz w:val="22"/>
                <w:szCs w:val="22"/>
              </w:rPr>
              <w:t xml:space="preserve"> expression</w:t>
            </w:r>
          </w:p>
          <w:p w14:paraId="4D539853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5B303E" w:rsidRPr="001802E6" w14:paraId="71D880A8" w14:textId="77777777" w:rsidTr="00094E76">
        <w:tc>
          <w:tcPr>
            <w:tcW w:w="2808" w:type="dxa"/>
          </w:tcPr>
          <w:p w14:paraId="0A5D7B96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  <w:r w:rsidRPr="001802E6">
              <w:rPr>
                <w:rFonts w:ascii="Calibri" w:hAnsi="Calibri"/>
                <w:sz w:val="22"/>
                <w:szCs w:val="22"/>
              </w:rPr>
              <w:t>Burnt orange</w:t>
            </w:r>
          </w:p>
        </w:tc>
        <w:tc>
          <w:tcPr>
            <w:tcW w:w="6048" w:type="dxa"/>
          </w:tcPr>
          <w:p w14:paraId="3F5AE476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  <w:proofErr w:type="gramStart"/>
            <w:r w:rsidRPr="001802E6">
              <w:rPr>
                <w:rFonts w:ascii="Calibri" w:hAnsi="Calibri"/>
                <w:sz w:val="22"/>
                <w:szCs w:val="22"/>
              </w:rPr>
              <w:t>body</w:t>
            </w:r>
            <w:proofErr w:type="gramEnd"/>
            <w:r w:rsidRPr="001802E6">
              <w:rPr>
                <w:rFonts w:ascii="Calibri" w:hAnsi="Calibri"/>
                <w:sz w:val="22"/>
                <w:szCs w:val="22"/>
              </w:rPr>
              <w:t xml:space="preserve"> healing, body vitality</w:t>
            </w:r>
          </w:p>
          <w:p w14:paraId="1CFB5AD6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5B303E" w:rsidRPr="001802E6" w14:paraId="302F2BE9" w14:textId="77777777" w:rsidTr="00094E76">
        <w:tc>
          <w:tcPr>
            <w:tcW w:w="2808" w:type="dxa"/>
          </w:tcPr>
          <w:p w14:paraId="19CCA0B9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  <w:r w:rsidRPr="001802E6">
              <w:rPr>
                <w:rFonts w:ascii="Calibri" w:hAnsi="Calibri"/>
                <w:sz w:val="22"/>
                <w:szCs w:val="22"/>
              </w:rPr>
              <w:t>Lavender</w:t>
            </w:r>
          </w:p>
        </w:tc>
        <w:tc>
          <w:tcPr>
            <w:tcW w:w="6048" w:type="dxa"/>
          </w:tcPr>
          <w:p w14:paraId="5A3E9E11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  <w:proofErr w:type="gramStart"/>
            <w:r w:rsidRPr="001802E6">
              <w:rPr>
                <w:rFonts w:ascii="Calibri" w:hAnsi="Calibri"/>
                <w:sz w:val="22"/>
                <w:szCs w:val="22"/>
              </w:rPr>
              <w:t>personal</w:t>
            </w:r>
            <w:proofErr w:type="gramEnd"/>
            <w:r w:rsidRPr="001802E6">
              <w:rPr>
                <w:rFonts w:ascii="Calibri" w:hAnsi="Calibri"/>
                <w:sz w:val="22"/>
                <w:szCs w:val="22"/>
              </w:rPr>
              <w:t xml:space="preserve"> spirituality, self-acceptance</w:t>
            </w:r>
          </w:p>
          <w:p w14:paraId="2F42C93E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5B303E" w:rsidRPr="001802E6" w14:paraId="63F6192B" w14:textId="77777777" w:rsidTr="00094E76">
        <w:tc>
          <w:tcPr>
            <w:tcW w:w="2808" w:type="dxa"/>
          </w:tcPr>
          <w:p w14:paraId="1CB46210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  <w:r w:rsidRPr="001802E6">
              <w:rPr>
                <w:rFonts w:ascii="Calibri" w:hAnsi="Calibri"/>
                <w:sz w:val="22"/>
                <w:szCs w:val="22"/>
              </w:rPr>
              <w:t>Purple</w:t>
            </w:r>
          </w:p>
        </w:tc>
        <w:tc>
          <w:tcPr>
            <w:tcW w:w="6048" w:type="dxa"/>
          </w:tcPr>
          <w:p w14:paraId="4F22C02D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  <w:proofErr w:type="gramStart"/>
            <w:r w:rsidRPr="001802E6">
              <w:rPr>
                <w:rFonts w:ascii="Calibri" w:hAnsi="Calibri"/>
                <w:sz w:val="22"/>
                <w:szCs w:val="22"/>
              </w:rPr>
              <w:t>spiritual</w:t>
            </w:r>
            <w:proofErr w:type="gramEnd"/>
            <w:r w:rsidRPr="001802E6">
              <w:rPr>
                <w:rFonts w:ascii="Calibri" w:hAnsi="Calibri"/>
                <w:sz w:val="22"/>
                <w:szCs w:val="22"/>
              </w:rPr>
              <w:t xml:space="preserve"> seeking, studying</w:t>
            </w:r>
          </w:p>
          <w:p w14:paraId="03335951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5B303E" w:rsidRPr="001802E6" w14:paraId="09C31C99" w14:textId="77777777" w:rsidTr="00094E76">
        <w:tc>
          <w:tcPr>
            <w:tcW w:w="2808" w:type="dxa"/>
          </w:tcPr>
          <w:p w14:paraId="73306EEC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  <w:r w:rsidRPr="001802E6">
              <w:rPr>
                <w:rFonts w:ascii="Calibri" w:hAnsi="Calibri"/>
                <w:sz w:val="22"/>
                <w:szCs w:val="22"/>
              </w:rPr>
              <w:t>White – flat</w:t>
            </w:r>
          </w:p>
        </w:tc>
        <w:tc>
          <w:tcPr>
            <w:tcW w:w="6048" w:type="dxa"/>
          </w:tcPr>
          <w:p w14:paraId="241C3E96" w14:textId="77777777" w:rsidR="005B303E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  <w:proofErr w:type="gramStart"/>
            <w:r w:rsidRPr="001802E6">
              <w:rPr>
                <w:rFonts w:ascii="Calibri" w:hAnsi="Calibri"/>
                <w:sz w:val="22"/>
                <w:szCs w:val="22"/>
              </w:rPr>
              <w:t>etheric</w:t>
            </w:r>
            <w:proofErr w:type="gramEnd"/>
            <w:r w:rsidRPr="001802E6">
              <w:rPr>
                <w:rFonts w:ascii="Calibri" w:hAnsi="Calibri"/>
                <w:sz w:val="22"/>
                <w:szCs w:val="22"/>
              </w:rPr>
              <w:t xml:space="preserve"> quality </w:t>
            </w:r>
          </w:p>
          <w:p w14:paraId="6A99B4DD" w14:textId="77777777" w:rsidR="005B303E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</w:p>
          <w:p w14:paraId="25BC8137" w14:textId="0AA4034A" w:rsidR="005B303E" w:rsidRPr="001802E6" w:rsidRDefault="005B303E" w:rsidP="00094E76">
            <w:pPr>
              <w:rPr>
                <w:rFonts w:ascii="Calibri" w:hAnsi="Calibri"/>
                <w:i/>
                <w:sz w:val="22"/>
                <w:szCs w:val="22"/>
              </w:rPr>
            </w:pPr>
            <w:r w:rsidRPr="001802E6">
              <w:rPr>
                <w:rFonts w:ascii="Calibri" w:hAnsi="Calibri"/>
                <w:i/>
                <w:sz w:val="22"/>
                <w:szCs w:val="22"/>
              </w:rPr>
              <w:t xml:space="preserve">[Note:  in the </w:t>
            </w:r>
            <w:r w:rsidR="008831B2">
              <w:rPr>
                <w:rFonts w:ascii="Calibri" w:hAnsi="Calibri"/>
                <w:i/>
                <w:sz w:val="22"/>
                <w:szCs w:val="22"/>
              </w:rPr>
              <w:t>Embodied Energy System</w:t>
            </w:r>
            <w:r w:rsidRPr="001802E6">
              <w:rPr>
                <w:rFonts w:ascii="Calibri" w:hAnsi="Calibri"/>
                <w:i/>
                <w:sz w:val="22"/>
                <w:szCs w:val="22"/>
              </w:rPr>
              <w:t>, this color is used for channeling, and is never run in the body/energy field unless used for conscious channeling.]</w:t>
            </w:r>
          </w:p>
          <w:p w14:paraId="4BB5E948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</w:p>
          <w:p w14:paraId="1CC341E1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1D2CD47A" w14:textId="77777777" w:rsidR="005B303E" w:rsidRDefault="005B303E" w:rsidP="005B303E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8"/>
        <w:gridCol w:w="6048"/>
      </w:tblGrid>
      <w:tr w:rsidR="005B303E" w:rsidRPr="001802E6" w14:paraId="01A08E01" w14:textId="77777777" w:rsidTr="00094E76">
        <w:tc>
          <w:tcPr>
            <w:tcW w:w="2808" w:type="dxa"/>
          </w:tcPr>
          <w:p w14:paraId="5BE01D51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  <w:r w:rsidRPr="001802E6">
              <w:rPr>
                <w:rFonts w:ascii="Calibri" w:hAnsi="Calibri"/>
                <w:sz w:val="22"/>
                <w:szCs w:val="22"/>
              </w:rPr>
              <w:lastRenderedPageBreak/>
              <w:t>White - pearl</w:t>
            </w:r>
          </w:p>
        </w:tc>
        <w:tc>
          <w:tcPr>
            <w:tcW w:w="6048" w:type="dxa"/>
          </w:tcPr>
          <w:p w14:paraId="3FD193D4" w14:textId="77777777" w:rsidR="005B303E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  <w:proofErr w:type="gramStart"/>
            <w:r>
              <w:rPr>
                <w:rFonts w:ascii="Calibri" w:hAnsi="Calibri"/>
                <w:sz w:val="22"/>
                <w:szCs w:val="22"/>
              </w:rPr>
              <w:t>i</w:t>
            </w:r>
            <w:r w:rsidRPr="001802E6">
              <w:rPr>
                <w:rFonts w:ascii="Calibri" w:hAnsi="Calibri"/>
                <w:sz w:val="22"/>
                <w:szCs w:val="22"/>
              </w:rPr>
              <w:t>ntegrated</w:t>
            </w:r>
            <w:proofErr w:type="gramEnd"/>
            <w:r w:rsidRPr="001802E6">
              <w:rPr>
                <w:rFonts w:ascii="Calibri" w:hAnsi="Calibri"/>
                <w:sz w:val="22"/>
                <w:szCs w:val="22"/>
              </w:rPr>
              <w:t xml:space="preserve"> sense of spirituality</w:t>
            </w:r>
          </w:p>
          <w:p w14:paraId="6620F8F7" w14:textId="77777777" w:rsidR="005B303E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</w:p>
          <w:p w14:paraId="19FC0A7A" w14:textId="06368E0D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  <w:r w:rsidRPr="001802E6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802E6">
              <w:rPr>
                <w:rFonts w:ascii="Calibri" w:hAnsi="Calibri"/>
                <w:i/>
                <w:sz w:val="22"/>
                <w:szCs w:val="22"/>
              </w:rPr>
              <w:t xml:space="preserve">[Note:  in the </w:t>
            </w:r>
            <w:r w:rsidR="008831B2">
              <w:rPr>
                <w:rFonts w:ascii="Calibri" w:hAnsi="Calibri"/>
                <w:i/>
                <w:sz w:val="22"/>
                <w:szCs w:val="22"/>
              </w:rPr>
              <w:t>Embodied Energy System</w:t>
            </w:r>
            <w:r w:rsidRPr="001802E6">
              <w:rPr>
                <w:rFonts w:ascii="Calibri" w:hAnsi="Calibri"/>
                <w:i/>
                <w:sz w:val="22"/>
                <w:szCs w:val="22"/>
              </w:rPr>
              <w:t>, this color is used for channeling, and is never run in the body/energy field unless used for conscious channeling.]</w:t>
            </w:r>
          </w:p>
          <w:p w14:paraId="752AAFA0" w14:textId="77777777" w:rsidR="005B303E" w:rsidRPr="001802E6" w:rsidRDefault="005B303E" w:rsidP="00094E76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5B303E" w:rsidRPr="001802E6" w14:paraId="7F254ABE" w14:textId="77777777" w:rsidTr="00094E76">
        <w:tc>
          <w:tcPr>
            <w:tcW w:w="2808" w:type="dxa"/>
          </w:tcPr>
          <w:p w14:paraId="07748007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  <w:r w:rsidRPr="001802E6">
              <w:rPr>
                <w:rFonts w:ascii="Calibri" w:hAnsi="Calibri"/>
                <w:sz w:val="22"/>
                <w:szCs w:val="22"/>
              </w:rPr>
              <w:t>Lemon yellow</w:t>
            </w:r>
          </w:p>
        </w:tc>
        <w:tc>
          <w:tcPr>
            <w:tcW w:w="6048" w:type="dxa"/>
          </w:tcPr>
          <w:p w14:paraId="1B6040D9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  <w:proofErr w:type="gramStart"/>
            <w:r w:rsidRPr="001802E6">
              <w:rPr>
                <w:rFonts w:ascii="Calibri" w:hAnsi="Calibri"/>
                <w:sz w:val="22"/>
                <w:szCs w:val="22"/>
              </w:rPr>
              <w:t>analytical</w:t>
            </w:r>
            <w:proofErr w:type="gramEnd"/>
            <w:r w:rsidRPr="001802E6">
              <w:rPr>
                <w:rFonts w:ascii="Calibri" w:hAnsi="Calibri"/>
                <w:sz w:val="22"/>
                <w:szCs w:val="22"/>
              </w:rPr>
              <w:t xml:space="preserve"> ability</w:t>
            </w:r>
          </w:p>
          <w:p w14:paraId="56A47B91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5B303E" w:rsidRPr="001802E6" w14:paraId="3C659078" w14:textId="77777777" w:rsidTr="00094E76">
        <w:tc>
          <w:tcPr>
            <w:tcW w:w="2808" w:type="dxa"/>
          </w:tcPr>
          <w:p w14:paraId="54B1541B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  <w:r w:rsidRPr="001802E6">
              <w:rPr>
                <w:rFonts w:ascii="Calibri" w:hAnsi="Calibri"/>
                <w:sz w:val="22"/>
                <w:szCs w:val="22"/>
              </w:rPr>
              <w:t>Butter yellow</w:t>
            </w:r>
          </w:p>
        </w:tc>
        <w:tc>
          <w:tcPr>
            <w:tcW w:w="6048" w:type="dxa"/>
          </w:tcPr>
          <w:p w14:paraId="31F47E07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  <w:proofErr w:type="gramStart"/>
            <w:r w:rsidRPr="001802E6">
              <w:rPr>
                <w:rFonts w:ascii="Calibri" w:hAnsi="Calibri"/>
                <w:sz w:val="22"/>
                <w:szCs w:val="22"/>
              </w:rPr>
              <w:t>abstract</w:t>
            </w:r>
            <w:proofErr w:type="gramEnd"/>
            <w:r w:rsidRPr="001802E6">
              <w:rPr>
                <w:rFonts w:ascii="Calibri" w:hAnsi="Calibri"/>
                <w:sz w:val="22"/>
                <w:szCs w:val="22"/>
              </w:rPr>
              <w:t xml:space="preserve"> intuition</w:t>
            </w:r>
          </w:p>
          <w:p w14:paraId="0B93B3CE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5B303E" w:rsidRPr="001802E6" w14:paraId="49524EB4" w14:textId="77777777" w:rsidTr="00094E76">
        <w:tc>
          <w:tcPr>
            <w:tcW w:w="2808" w:type="dxa"/>
          </w:tcPr>
          <w:p w14:paraId="1F6432FF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  <w:r w:rsidRPr="001802E6">
              <w:rPr>
                <w:rFonts w:ascii="Calibri" w:hAnsi="Calibri"/>
                <w:sz w:val="22"/>
                <w:szCs w:val="22"/>
              </w:rPr>
              <w:t>Silver</w:t>
            </w:r>
          </w:p>
        </w:tc>
        <w:tc>
          <w:tcPr>
            <w:tcW w:w="6048" w:type="dxa"/>
          </w:tcPr>
          <w:p w14:paraId="62052D96" w14:textId="77777777" w:rsidR="005B303E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  <w:proofErr w:type="gramStart"/>
            <w:r w:rsidRPr="001802E6">
              <w:rPr>
                <w:rFonts w:ascii="Calibri" w:hAnsi="Calibri"/>
                <w:sz w:val="22"/>
                <w:szCs w:val="22"/>
              </w:rPr>
              <w:t>personal</w:t>
            </w:r>
            <w:proofErr w:type="gramEnd"/>
            <w:r w:rsidRPr="001802E6">
              <w:rPr>
                <w:rFonts w:ascii="Calibri" w:hAnsi="Calibri"/>
                <w:sz w:val="22"/>
                <w:szCs w:val="22"/>
              </w:rPr>
              <w:t xml:space="preserve"> power </w:t>
            </w:r>
          </w:p>
          <w:p w14:paraId="7BB2C23C" w14:textId="77777777" w:rsidR="005B303E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</w:p>
          <w:p w14:paraId="13D26379" w14:textId="72805C13" w:rsidR="005B303E" w:rsidRPr="001802E6" w:rsidRDefault="005B303E" w:rsidP="00094E76">
            <w:pPr>
              <w:rPr>
                <w:rFonts w:ascii="Calibri" w:hAnsi="Calibri"/>
                <w:i/>
                <w:sz w:val="22"/>
                <w:szCs w:val="22"/>
              </w:rPr>
            </w:pPr>
            <w:r w:rsidRPr="001802E6">
              <w:rPr>
                <w:rFonts w:ascii="Calibri" w:hAnsi="Calibri"/>
                <w:i/>
                <w:sz w:val="22"/>
                <w:szCs w:val="22"/>
              </w:rPr>
              <w:t xml:space="preserve">[Note:  in the </w:t>
            </w:r>
            <w:r w:rsidR="008831B2">
              <w:rPr>
                <w:rFonts w:ascii="Calibri" w:hAnsi="Calibri"/>
                <w:i/>
                <w:sz w:val="22"/>
                <w:szCs w:val="22"/>
              </w:rPr>
              <w:t>Embodied Energy System</w:t>
            </w:r>
            <w:r w:rsidRPr="001802E6">
              <w:rPr>
                <w:rFonts w:ascii="Calibri" w:hAnsi="Calibri"/>
                <w:i/>
                <w:sz w:val="22"/>
                <w:szCs w:val="22"/>
              </w:rPr>
              <w:t>, this color is used for channeling, and is never run in the body/energy field unless used for conscious channeling.]</w:t>
            </w:r>
          </w:p>
          <w:p w14:paraId="093ECD30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5B303E" w:rsidRPr="001802E6" w14:paraId="70E29525" w14:textId="77777777" w:rsidTr="00094E76">
        <w:tc>
          <w:tcPr>
            <w:tcW w:w="2808" w:type="dxa"/>
          </w:tcPr>
          <w:p w14:paraId="75A225EE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  <w:r w:rsidRPr="001802E6">
              <w:rPr>
                <w:rFonts w:ascii="Calibri" w:hAnsi="Calibri"/>
                <w:sz w:val="22"/>
                <w:szCs w:val="22"/>
              </w:rPr>
              <w:t>Gold</w:t>
            </w:r>
          </w:p>
        </w:tc>
        <w:tc>
          <w:tcPr>
            <w:tcW w:w="6048" w:type="dxa"/>
          </w:tcPr>
          <w:p w14:paraId="689613CB" w14:textId="77777777" w:rsidR="005B303E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  <w:proofErr w:type="gramStart"/>
            <w:r w:rsidRPr="001802E6">
              <w:rPr>
                <w:rFonts w:ascii="Calibri" w:hAnsi="Calibri"/>
                <w:sz w:val="22"/>
                <w:szCs w:val="22"/>
              </w:rPr>
              <w:t>harmony</w:t>
            </w:r>
            <w:proofErr w:type="gramEnd"/>
            <w:r w:rsidRPr="001802E6">
              <w:rPr>
                <w:rFonts w:ascii="Calibri" w:hAnsi="Calibri"/>
                <w:sz w:val="22"/>
                <w:szCs w:val="22"/>
              </w:rPr>
              <w:t xml:space="preserve">, wisdom, psychic protection </w:t>
            </w:r>
          </w:p>
          <w:p w14:paraId="60824828" w14:textId="77777777" w:rsidR="005B303E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</w:p>
          <w:p w14:paraId="01171894" w14:textId="16362BBB" w:rsidR="005B303E" w:rsidRPr="001802E6" w:rsidRDefault="005B303E" w:rsidP="00094E76">
            <w:pPr>
              <w:rPr>
                <w:rFonts w:ascii="Calibri" w:hAnsi="Calibri"/>
                <w:i/>
                <w:sz w:val="22"/>
                <w:szCs w:val="22"/>
              </w:rPr>
            </w:pPr>
            <w:r w:rsidRPr="001802E6">
              <w:rPr>
                <w:rFonts w:ascii="Calibri" w:hAnsi="Calibri"/>
                <w:i/>
                <w:sz w:val="22"/>
                <w:szCs w:val="22"/>
              </w:rPr>
              <w:t xml:space="preserve">[Note:  in the </w:t>
            </w:r>
            <w:r w:rsidR="008831B2">
              <w:rPr>
                <w:rFonts w:ascii="Calibri" w:hAnsi="Calibri"/>
                <w:i/>
                <w:sz w:val="22"/>
                <w:szCs w:val="22"/>
              </w:rPr>
              <w:t>Embodied Energy System</w:t>
            </w:r>
            <w:r w:rsidRPr="001802E6">
              <w:rPr>
                <w:rFonts w:ascii="Calibri" w:hAnsi="Calibri"/>
                <w:i/>
                <w:sz w:val="22"/>
                <w:szCs w:val="22"/>
              </w:rPr>
              <w:t>, this color is used for achieving neutrality, and is the highest vibration/color that can be run in the body/energy field while remaining embodied.  There are no limits to the use of this color for clearing, calming, owning space.]</w:t>
            </w:r>
          </w:p>
          <w:p w14:paraId="6E168469" w14:textId="77777777" w:rsidR="005B303E" w:rsidRPr="001802E6" w:rsidRDefault="005B303E" w:rsidP="00094E76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3F80B27D" w14:textId="77777777" w:rsidR="005B303E" w:rsidRPr="00E27646" w:rsidRDefault="005B303E" w:rsidP="005B303E">
      <w:pPr>
        <w:rPr>
          <w:rFonts w:ascii="Calibri" w:hAnsi="Calibri"/>
          <w:sz w:val="18"/>
          <w:szCs w:val="18"/>
        </w:rPr>
      </w:pPr>
      <w:r w:rsidRPr="00E27646">
        <w:rPr>
          <w:rFonts w:ascii="Calibri" w:hAnsi="Calibri"/>
          <w:sz w:val="18"/>
          <w:szCs w:val="18"/>
        </w:rPr>
        <w:t>Source:  Academy of Intuition Medicine</w:t>
      </w:r>
      <w:r>
        <w:rPr>
          <w:rFonts w:ascii="Calibri" w:hAnsi="Calibri"/>
          <w:sz w:val="18"/>
          <w:szCs w:val="18"/>
        </w:rPr>
        <w:t>.</w:t>
      </w:r>
    </w:p>
    <w:p w14:paraId="474C3D9A" w14:textId="77777777" w:rsidR="005B303E" w:rsidRPr="00E27646" w:rsidRDefault="005B303E" w:rsidP="005B303E">
      <w:pPr>
        <w:jc w:val="both"/>
        <w:rPr>
          <w:rFonts w:ascii="Calibri" w:hAnsi="Calibri"/>
          <w:sz w:val="22"/>
          <w:szCs w:val="22"/>
        </w:rPr>
      </w:pPr>
    </w:p>
    <w:p w14:paraId="52E40EC4" w14:textId="77777777" w:rsidR="005B303E" w:rsidRPr="00E27646" w:rsidRDefault="005B303E" w:rsidP="005B303E">
      <w:pPr>
        <w:rPr>
          <w:rFonts w:ascii="Calibri" w:hAnsi="Calibri"/>
          <w:sz w:val="22"/>
          <w:szCs w:val="22"/>
        </w:rPr>
      </w:pPr>
    </w:p>
    <w:p w14:paraId="2C22D998" w14:textId="77777777" w:rsidR="005B303E" w:rsidRPr="005B303E" w:rsidRDefault="005B303E" w:rsidP="005B303E">
      <w:pPr>
        <w:jc w:val="center"/>
        <w:rPr>
          <w:rFonts w:asciiTheme="majorHAnsi" w:hAnsiTheme="majorHAnsi"/>
          <w:sz w:val="28"/>
          <w:szCs w:val="28"/>
        </w:rPr>
      </w:pPr>
    </w:p>
    <w:p w14:paraId="4EC5002F" w14:textId="77777777" w:rsidR="005B1E61" w:rsidRDefault="005B1E61" w:rsidP="00CC7CDC">
      <w:pPr>
        <w:rPr>
          <w:rFonts w:asciiTheme="majorHAnsi" w:hAnsiTheme="majorHAnsi"/>
          <w:sz w:val="36"/>
          <w:szCs w:val="36"/>
        </w:rPr>
      </w:pPr>
    </w:p>
    <w:p w14:paraId="2F113521" w14:textId="77777777" w:rsidR="005B1E61" w:rsidRPr="001F425C" w:rsidRDefault="005B1E61" w:rsidP="00CC7CDC">
      <w:pPr>
        <w:rPr>
          <w:rFonts w:asciiTheme="majorHAnsi" w:hAnsiTheme="majorHAnsi"/>
          <w:sz w:val="36"/>
          <w:szCs w:val="36"/>
        </w:rPr>
      </w:pPr>
    </w:p>
    <w:sectPr w:rsidR="005B1E61" w:rsidRPr="001F425C" w:rsidSect="00191CF8">
      <w:headerReference w:type="default" r:id="rId12"/>
      <w:footerReference w:type="even" r:id="rId13"/>
      <w:footerReference w:type="defaul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0F2E93" w14:textId="77777777" w:rsidR="00FB64E6" w:rsidRDefault="00FB64E6" w:rsidP="001F425C">
      <w:r>
        <w:separator/>
      </w:r>
    </w:p>
  </w:endnote>
  <w:endnote w:type="continuationSeparator" w:id="0">
    <w:p w14:paraId="2D42A01F" w14:textId="77777777" w:rsidR="00FB64E6" w:rsidRDefault="00FB64E6" w:rsidP="001F42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8258BB" w14:textId="77777777" w:rsidR="00FB64E6" w:rsidRDefault="00BD3514">
    <w:pPr>
      <w:pStyle w:val="Footer"/>
    </w:pPr>
    <w:sdt>
      <w:sdtPr>
        <w:id w:val="969400743"/>
        <w:placeholder>
          <w:docPart w:val="EEFBF104461DEC4F97A57B3072480F0F"/>
        </w:placeholder>
        <w:temporary/>
        <w:showingPlcHdr/>
      </w:sdtPr>
      <w:sdtEndPr/>
      <w:sdtContent>
        <w:r w:rsidR="00FB64E6">
          <w:t>[Type text]</w:t>
        </w:r>
      </w:sdtContent>
    </w:sdt>
    <w:r w:rsidR="00FB64E6">
      <w:ptab w:relativeTo="margin" w:alignment="center" w:leader="none"/>
    </w:r>
    <w:sdt>
      <w:sdtPr>
        <w:id w:val="969400748"/>
        <w:placeholder>
          <w:docPart w:val="600ED4265DC86543BC6D2B439B89E022"/>
        </w:placeholder>
        <w:temporary/>
        <w:showingPlcHdr/>
      </w:sdtPr>
      <w:sdtEndPr/>
      <w:sdtContent>
        <w:r w:rsidR="00FB64E6">
          <w:t>[Type text]</w:t>
        </w:r>
      </w:sdtContent>
    </w:sdt>
    <w:r w:rsidR="00FB64E6">
      <w:ptab w:relativeTo="margin" w:alignment="right" w:leader="none"/>
    </w:r>
    <w:sdt>
      <w:sdtPr>
        <w:id w:val="969400753"/>
        <w:placeholder>
          <w:docPart w:val="9F825DD6C02C7E46A7761B6B719F39CC"/>
        </w:placeholder>
        <w:temporary/>
        <w:showingPlcHdr/>
      </w:sdtPr>
      <w:sdtEndPr/>
      <w:sdtContent>
        <w:r w:rsidR="00FB64E6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BD6C01" w14:textId="77777777" w:rsidR="00FB64E6" w:rsidRPr="001F425C" w:rsidRDefault="00FB64E6">
    <w:pPr>
      <w:pStyle w:val="Footer"/>
      <w:rPr>
        <w:rFonts w:asciiTheme="majorHAnsi" w:hAnsiTheme="majorHAnsi"/>
        <w:sz w:val="18"/>
        <w:szCs w:val="18"/>
      </w:rPr>
    </w:pPr>
    <w:r w:rsidRPr="001F425C">
      <w:rPr>
        <w:rFonts w:asciiTheme="majorHAnsi" w:hAnsiTheme="majorHAnsi"/>
        <w:sz w:val="18"/>
        <w:szCs w:val="18"/>
      </w:rPr>
      <w:t>© Jill Leigh, 2016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757A45" w14:textId="77777777" w:rsidR="00FB64E6" w:rsidRDefault="00FB64E6" w:rsidP="001F425C">
      <w:r>
        <w:separator/>
      </w:r>
    </w:p>
  </w:footnote>
  <w:footnote w:type="continuationSeparator" w:id="0">
    <w:p w14:paraId="0C66F754" w14:textId="77777777" w:rsidR="00FB64E6" w:rsidRDefault="00FB64E6" w:rsidP="001F425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4301D3" w14:textId="77777777" w:rsidR="00FB64E6" w:rsidRPr="001F425C" w:rsidRDefault="00FB64E6" w:rsidP="001F425C">
    <w:pPr>
      <w:pStyle w:val="Header"/>
      <w:jc w:val="center"/>
      <w:rPr>
        <w:rFonts w:asciiTheme="majorHAnsi" w:hAnsiTheme="majorHAnsi"/>
        <w:b/>
        <w:color w:val="8064A2" w:themeColor="accent4"/>
        <w:sz w:val="36"/>
        <w:szCs w:val="36"/>
      </w:rPr>
    </w:pPr>
    <w:r w:rsidRPr="001F425C">
      <w:rPr>
        <w:rFonts w:asciiTheme="majorHAnsi" w:hAnsiTheme="majorHAnsi"/>
        <w:b/>
        <w:color w:val="8064A2" w:themeColor="accent4"/>
        <w:sz w:val="36"/>
        <w:szCs w:val="36"/>
      </w:rPr>
      <w:t>Journal: Imagine Your Practice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21E"/>
    <w:rsid w:val="0008021E"/>
    <w:rsid w:val="00191CF8"/>
    <w:rsid w:val="001F425C"/>
    <w:rsid w:val="00236DF1"/>
    <w:rsid w:val="005B1E61"/>
    <w:rsid w:val="005B303E"/>
    <w:rsid w:val="008831B2"/>
    <w:rsid w:val="00A2147E"/>
    <w:rsid w:val="00A52451"/>
    <w:rsid w:val="00BD3514"/>
    <w:rsid w:val="00CC7CDC"/>
    <w:rsid w:val="00D7294D"/>
    <w:rsid w:val="00FB6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81F70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425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25C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F425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425C"/>
  </w:style>
  <w:style w:type="paragraph" w:styleId="Footer">
    <w:name w:val="footer"/>
    <w:basedOn w:val="Normal"/>
    <w:link w:val="FooterChar"/>
    <w:uiPriority w:val="99"/>
    <w:unhideWhenUsed/>
    <w:rsid w:val="001F42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425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425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25C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F425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425C"/>
  </w:style>
  <w:style w:type="paragraph" w:styleId="Footer">
    <w:name w:val="footer"/>
    <w:basedOn w:val="Normal"/>
    <w:link w:val="FooterChar"/>
    <w:uiPriority w:val="99"/>
    <w:unhideWhenUsed/>
    <w:rsid w:val="001F42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42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glossaryDocument" Target="glossary/document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Owner:Library:Application%20Support:Microsoft:Office:User%20Templates:My%20Templates:EHI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EFBF104461DEC4F97A57B3072480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E374E1-8E33-3347-8281-129240B02FD7}"/>
      </w:docPartPr>
      <w:docPartBody>
        <w:p w:rsidR="0088601D" w:rsidRDefault="0088601D" w:rsidP="0088601D">
          <w:pPr>
            <w:pStyle w:val="EEFBF104461DEC4F97A57B3072480F0F"/>
          </w:pPr>
          <w:r>
            <w:t>[Type text]</w:t>
          </w:r>
        </w:p>
      </w:docPartBody>
    </w:docPart>
    <w:docPart>
      <w:docPartPr>
        <w:name w:val="600ED4265DC86543BC6D2B439B89E0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A5DF3-36BB-F54A-A061-735CFB03C0D3}"/>
      </w:docPartPr>
      <w:docPartBody>
        <w:p w:rsidR="0088601D" w:rsidRDefault="0088601D" w:rsidP="0088601D">
          <w:pPr>
            <w:pStyle w:val="600ED4265DC86543BC6D2B439B89E022"/>
          </w:pPr>
          <w:r>
            <w:t>[Type text]</w:t>
          </w:r>
        </w:p>
      </w:docPartBody>
    </w:docPart>
    <w:docPart>
      <w:docPartPr>
        <w:name w:val="9F825DD6C02C7E46A7761B6B719F3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02F3E-F7CF-0D4E-A900-35E02413D2C0}"/>
      </w:docPartPr>
      <w:docPartBody>
        <w:p w:rsidR="0088601D" w:rsidRDefault="0088601D" w:rsidP="0088601D">
          <w:pPr>
            <w:pStyle w:val="9F825DD6C02C7E46A7761B6B719F39CC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01D"/>
    <w:rsid w:val="00886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EFBF104461DEC4F97A57B3072480F0F">
    <w:name w:val="EEFBF104461DEC4F97A57B3072480F0F"/>
    <w:rsid w:val="0088601D"/>
  </w:style>
  <w:style w:type="paragraph" w:customStyle="1" w:styleId="600ED4265DC86543BC6D2B439B89E022">
    <w:name w:val="600ED4265DC86543BC6D2B439B89E022"/>
    <w:rsid w:val="0088601D"/>
  </w:style>
  <w:style w:type="paragraph" w:customStyle="1" w:styleId="9F825DD6C02C7E46A7761B6B719F39CC">
    <w:name w:val="9F825DD6C02C7E46A7761B6B719F39CC"/>
    <w:rsid w:val="0088601D"/>
  </w:style>
  <w:style w:type="paragraph" w:customStyle="1" w:styleId="9DE745F9A034E2408C93296E4E892285">
    <w:name w:val="9DE745F9A034E2408C93296E4E892285"/>
    <w:rsid w:val="0088601D"/>
  </w:style>
  <w:style w:type="paragraph" w:customStyle="1" w:styleId="BB688B9A086A41499B66021DB89C5DB5">
    <w:name w:val="BB688B9A086A41499B66021DB89C5DB5"/>
    <w:rsid w:val="0088601D"/>
  </w:style>
  <w:style w:type="paragraph" w:customStyle="1" w:styleId="98120871F5B35547833324339E09A3E3">
    <w:name w:val="98120871F5B35547833324339E09A3E3"/>
    <w:rsid w:val="0088601D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EFBF104461DEC4F97A57B3072480F0F">
    <w:name w:val="EEFBF104461DEC4F97A57B3072480F0F"/>
    <w:rsid w:val="0088601D"/>
  </w:style>
  <w:style w:type="paragraph" w:customStyle="1" w:styleId="600ED4265DC86543BC6D2B439B89E022">
    <w:name w:val="600ED4265DC86543BC6D2B439B89E022"/>
    <w:rsid w:val="0088601D"/>
  </w:style>
  <w:style w:type="paragraph" w:customStyle="1" w:styleId="9F825DD6C02C7E46A7761B6B719F39CC">
    <w:name w:val="9F825DD6C02C7E46A7761B6B719F39CC"/>
    <w:rsid w:val="0088601D"/>
  </w:style>
  <w:style w:type="paragraph" w:customStyle="1" w:styleId="9DE745F9A034E2408C93296E4E892285">
    <w:name w:val="9DE745F9A034E2408C93296E4E892285"/>
    <w:rsid w:val="0088601D"/>
  </w:style>
  <w:style w:type="paragraph" w:customStyle="1" w:styleId="BB688B9A086A41499B66021DB89C5DB5">
    <w:name w:val="BB688B9A086A41499B66021DB89C5DB5"/>
    <w:rsid w:val="0088601D"/>
  </w:style>
  <w:style w:type="paragraph" w:customStyle="1" w:styleId="98120871F5B35547833324339E09A3E3">
    <w:name w:val="98120871F5B35547833324339E09A3E3"/>
    <w:rsid w:val="0088601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3F84519-D70A-0D45-A883-AC86D3397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EHI Template.dotx</Template>
  <TotalTime>33</TotalTime>
  <Pages>7</Pages>
  <Words>529</Words>
  <Characters>3020</Characters>
  <Application>Microsoft Macintosh Word</Application>
  <DocSecurity>0</DocSecurity>
  <Lines>25</Lines>
  <Paragraphs>7</Paragraphs>
  <ScaleCrop>false</ScaleCrop>
  <Company/>
  <LinksUpToDate>false</LinksUpToDate>
  <CharactersWithSpaces>3542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leigh</dc:creator>
  <cp:keywords/>
  <dc:description/>
  <cp:lastModifiedBy>jill leigh</cp:lastModifiedBy>
  <cp:revision>8</cp:revision>
  <cp:lastPrinted>2016-01-08T21:56:00Z</cp:lastPrinted>
  <dcterms:created xsi:type="dcterms:W3CDTF">2016-01-07T17:28:00Z</dcterms:created>
  <dcterms:modified xsi:type="dcterms:W3CDTF">2016-01-08T21:57:00Z</dcterms:modified>
</cp:coreProperties>
</file>